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895DC" w14:textId="77777777" w:rsidR="00B66CAE" w:rsidRPr="00F7556A" w:rsidRDefault="00B66CAE" w:rsidP="00B66CAE">
      <w:pPr>
        <w:rPr>
          <w:rFonts w:ascii="標楷體" w:eastAsia="標楷體" w:hAnsi="標楷體"/>
          <w:b/>
          <w:sz w:val="36"/>
          <w:bdr w:val="single" w:sz="4" w:space="0" w:color="auto"/>
        </w:rPr>
      </w:pPr>
      <w:bookmarkStart w:id="0" w:name="_Hlk187845797"/>
      <w:bookmarkStart w:id="1" w:name="_Hlk187845722"/>
      <w:r w:rsidRPr="00F7556A">
        <w:rPr>
          <w:rFonts w:ascii="標楷體" w:eastAsia="標楷體" w:hAnsi="標楷體" w:hint="eastAsia"/>
          <w:b/>
          <w:sz w:val="36"/>
          <w:bdr w:val="single" w:sz="4" w:space="0" w:color="auto"/>
        </w:rPr>
        <w:t>附 件</w:t>
      </w:r>
    </w:p>
    <w:p w14:paraId="6296EF16" w14:textId="3B13BD74" w:rsidR="00DA6DAB" w:rsidRPr="00F7556A" w:rsidRDefault="00DA6DAB">
      <w:pPr>
        <w:widowControl/>
      </w:pPr>
    </w:p>
    <w:tbl>
      <w:tblPr>
        <w:tblStyle w:val="a7"/>
        <w:tblpPr w:leftFromText="180" w:rightFromText="180" w:vertAnchor="page" w:horzAnchor="margin" w:tblpY="2401"/>
        <w:tblW w:w="9624" w:type="dxa"/>
        <w:tblLook w:val="04A0" w:firstRow="1" w:lastRow="0" w:firstColumn="1" w:lastColumn="0" w:noHBand="0" w:noVBand="1"/>
      </w:tblPr>
      <w:tblGrid>
        <w:gridCol w:w="1828"/>
        <w:gridCol w:w="11"/>
        <w:gridCol w:w="1839"/>
        <w:gridCol w:w="1839"/>
        <w:gridCol w:w="1839"/>
        <w:gridCol w:w="2268"/>
      </w:tblGrid>
      <w:tr w:rsidR="00F7556A" w:rsidRPr="00F7556A" w14:paraId="73B7446E" w14:textId="77777777" w:rsidTr="000F7D1F">
        <w:trPr>
          <w:trHeight w:val="340"/>
        </w:trPr>
        <w:tc>
          <w:tcPr>
            <w:tcW w:w="962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080184" w14:textId="77777777" w:rsidR="005D4D0D" w:rsidRPr="00F7556A" w:rsidRDefault="00B1216D" w:rsidP="005D4D0D">
            <w:pPr>
              <w:adjustRightInd w:val="0"/>
              <w:spacing w:line="48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7556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br w:type="page"/>
            </w:r>
            <w:r w:rsidRPr="00F7556A"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  <w:t>臺灣港務</w:t>
            </w:r>
            <w:r w:rsidR="005D4D0D" w:rsidRPr="00F7556A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(股)</w:t>
            </w:r>
            <w:r w:rsidRPr="00F7556A"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  <w:t>公司</w:t>
            </w:r>
            <w:proofErr w:type="gramStart"/>
            <w:r w:rsidRPr="00F7556A"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  <w:t>11</w:t>
            </w:r>
            <w:r w:rsidR="00B04ED1" w:rsidRPr="00F7556A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4</w:t>
            </w:r>
            <w:proofErr w:type="gramEnd"/>
            <w:r w:rsidRPr="00F7556A"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  <w:t>年度</w:t>
            </w:r>
            <w:r w:rsidRPr="00F7556A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航港產業數位轉型</w:t>
            </w:r>
            <w:r w:rsidR="00C43C47" w:rsidRPr="00F7556A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成果</w:t>
            </w:r>
            <w:r w:rsidRPr="00F7556A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獎勵方案</w:t>
            </w:r>
          </w:p>
          <w:p w14:paraId="5736FDE6" w14:textId="73E33F80" w:rsidR="00B1216D" w:rsidRPr="00F7556A" w:rsidRDefault="00B1216D" w:rsidP="005D4D0D">
            <w:pPr>
              <w:adjustRightInd w:val="0"/>
              <w:spacing w:line="4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  <w:t>申請書</w:t>
            </w:r>
          </w:p>
        </w:tc>
      </w:tr>
      <w:tr w:rsidR="00F7556A" w:rsidRPr="00F7556A" w14:paraId="559142BE" w14:textId="77777777" w:rsidTr="00916C5A">
        <w:trPr>
          <w:trHeight w:val="982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8C93508" w14:textId="77777777" w:rsidR="00B1216D" w:rsidRPr="00F7556A" w:rsidRDefault="00B1216D" w:rsidP="000F7D1F">
            <w:pPr>
              <w:adjustRightInd w:val="0"/>
              <w:spacing w:line="4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proofErr w:type="gramStart"/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申請案名</w:t>
            </w:r>
            <w:proofErr w:type="gramEnd"/>
          </w:p>
        </w:tc>
        <w:tc>
          <w:tcPr>
            <w:tcW w:w="7796" w:type="dxa"/>
            <w:gridSpan w:val="5"/>
            <w:tcBorders>
              <w:right w:val="single" w:sz="12" w:space="0" w:color="auto"/>
            </w:tcBorders>
            <w:vAlign w:val="center"/>
          </w:tcPr>
          <w:p w14:paraId="3A046486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</w:tr>
      <w:tr w:rsidR="00F7556A" w:rsidRPr="00F7556A" w14:paraId="0CB1A664" w14:textId="77777777" w:rsidTr="00916C5A">
        <w:trPr>
          <w:trHeight w:val="982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0BA599A" w14:textId="77777777" w:rsidR="00B1216D" w:rsidRPr="00F7556A" w:rsidRDefault="00B1216D" w:rsidP="000F7D1F">
            <w:pPr>
              <w:adjustRightInd w:val="0"/>
              <w:spacing w:line="4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實施</w:t>
            </w: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港口</w:t>
            </w:r>
          </w:p>
        </w:tc>
        <w:tc>
          <w:tcPr>
            <w:tcW w:w="7796" w:type="dxa"/>
            <w:gridSpan w:val="5"/>
            <w:tcBorders>
              <w:right w:val="single" w:sz="12" w:space="0" w:color="auto"/>
            </w:tcBorders>
            <w:vAlign w:val="center"/>
          </w:tcPr>
          <w:p w14:paraId="480C35F9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□基隆港；□</w:t>
            </w:r>
            <w:proofErr w:type="gramStart"/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臺</w:t>
            </w:r>
            <w:proofErr w:type="gramEnd"/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北港；□蘇澳港；□</w:t>
            </w:r>
            <w:proofErr w:type="gramStart"/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臺</w:t>
            </w:r>
            <w:proofErr w:type="gramEnd"/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中港；□高雄港；</w:t>
            </w:r>
          </w:p>
          <w:p w14:paraId="177F60CF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安平港；</w:t>
            </w: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花蓮港；</w:t>
            </w: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布袋港；</w:t>
            </w: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澎湖港</w:t>
            </w:r>
          </w:p>
        </w:tc>
      </w:tr>
      <w:tr w:rsidR="00F7556A" w:rsidRPr="00F7556A" w14:paraId="2310B416" w14:textId="77777777" w:rsidTr="00916C5A">
        <w:trPr>
          <w:trHeight w:val="982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648FEDB" w14:textId="77777777" w:rsidR="00B1216D" w:rsidRPr="00F7556A" w:rsidRDefault="00B1216D" w:rsidP="000F7D1F">
            <w:pPr>
              <w:adjustRightInd w:val="0"/>
              <w:spacing w:line="4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提案</w:t>
            </w: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概述</w:t>
            </w:r>
          </w:p>
        </w:tc>
        <w:tc>
          <w:tcPr>
            <w:tcW w:w="7796" w:type="dxa"/>
            <w:gridSpan w:val="5"/>
            <w:tcBorders>
              <w:right w:val="single" w:sz="12" w:space="0" w:color="auto"/>
            </w:tcBorders>
            <w:vAlign w:val="center"/>
          </w:tcPr>
          <w:p w14:paraId="0965D7B3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</w:tr>
      <w:tr w:rsidR="00F7556A" w:rsidRPr="00F7556A" w14:paraId="5EEDDD67" w14:textId="77777777" w:rsidTr="00916C5A">
        <w:trPr>
          <w:trHeight w:val="982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2D98376" w14:textId="77777777" w:rsidR="00B1216D" w:rsidRPr="00F7556A" w:rsidRDefault="00B1216D" w:rsidP="000F7D1F">
            <w:pPr>
              <w:adjustRightInd w:val="0"/>
              <w:spacing w:line="4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投資</w:t>
            </w: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經費</w:t>
            </w:r>
          </w:p>
        </w:tc>
        <w:tc>
          <w:tcPr>
            <w:tcW w:w="7796" w:type="dxa"/>
            <w:gridSpan w:val="5"/>
            <w:tcBorders>
              <w:right w:val="single" w:sz="12" w:space="0" w:color="auto"/>
            </w:tcBorders>
            <w:vAlign w:val="center"/>
          </w:tcPr>
          <w:p w14:paraId="7D952D0A" w14:textId="708AB557" w:rsidR="00B1216D" w:rsidRPr="00F7556A" w:rsidRDefault="00F36DC8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hint="eastAsia"/>
                <w:b/>
                <w:sz w:val="28"/>
                <w:szCs w:val="28"/>
              </w:rPr>
              <w:t>新</w:t>
            </w:r>
            <w:r w:rsidR="006D6BC6" w:rsidRPr="00F7556A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r w:rsidRPr="00F7556A">
              <w:rPr>
                <w:rFonts w:ascii="標楷體" w:eastAsia="標楷體" w:hAnsi="標楷體" w:hint="eastAsia"/>
                <w:b/>
                <w:sz w:val="28"/>
                <w:szCs w:val="28"/>
              </w:rPr>
              <w:t>幣</w:t>
            </w:r>
            <w:r w:rsidRPr="00F7556A">
              <w:rPr>
                <w:rFonts w:ascii="標楷體" w:eastAsia="標楷體" w:hAnsi="標楷體"/>
                <w:b/>
                <w:sz w:val="28"/>
                <w:szCs w:val="28"/>
              </w:rPr>
              <w:t>OOO元</w:t>
            </w:r>
            <w:r w:rsidRPr="00F7556A">
              <w:rPr>
                <w:rFonts w:ascii="標楷體" w:eastAsia="標楷體" w:hAnsi="標楷體" w:hint="eastAsia"/>
                <w:b/>
                <w:sz w:val="28"/>
                <w:szCs w:val="28"/>
              </w:rPr>
              <w:t>(含稅)</w:t>
            </w:r>
          </w:p>
        </w:tc>
      </w:tr>
      <w:tr w:rsidR="00F7556A" w:rsidRPr="00F7556A" w14:paraId="0BCAC427" w14:textId="77777777" w:rsidTr="00916C5A">
        <w:trPr>
          <w:trHeight w:val="982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653B386" w14:textId="6F6182B4" w:rsidR="00B1216D" w:rsidRPr="00F7556A" w:rsidRDefault="005C64FA" w:rsidP="000F7D1F">
            <w:pPr>
              <w:adjustRightInd w:val="0"/>
              <w:spacing w:line="4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執行</w:t>
            </w:r>
            <w:r w:rsidR="00B1216D"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效益</w:t>
            </w:r>
          </w:p>
        </w:tc>
        <w:tc>
          <w:tcPr>
            <w:tcW w:w="7796" w:type="dxa"/>
            <w:gridSpan w:val="5"/>
            <w:tcBorders>
              <w:right w:val="single" w:sz="12" w:space="0" w:color="auto"/>
            </w:tcBorders>
            <w:vAlign w:val="center"/>
          </w:tcPr>
          <w:p w14:paraId="341B063B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</w:tr>
      <w:tr w:rsidR="00F7556A" w:rsidRPr="00F7556A" w14:paraId="345ADEA4" w14:textId="77777777" w:rsidTr="00916C5A">
        <w:trPr>
          <w:trHeight w:val="703"/>
        </w:trPr>
        <w:tc>
          <w:tcPr>
            <w:tcW w:w="7356" w:type="dxa"/>
            <w:gridSpan w:val="5"/>
            <w:tcBorders>
              <w:left w:val="single" w:sz="12" w:space="0" w:color="auto"/>
            </w:tcBorders>
            <w:vAlign w:val="center"/>
          </w:tcPr>
          <w:p w14:paraId="7CD3C0EA" w14:textId="77777777" w:rsidR="00B1216D" w:rsidRPr="00F7556A" w:rsidRDefault="00B1216D" w:rsidP="00916C5A">
            <w:pPr>
              <w:adjustRightInd w:val="0"/>
              <w:spacing w:line="4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申請</w:t>
            </w: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29CCC6A" w14:textId="77777777" w:rsidR="00B1216D" w:rsidRPr="00F7556A" w:rsidRDefault="00B1216D" w:rsidP="00916C5A">
            <w:pPr>
              <w:adjustRightInd w:val="0"/>
              <w:spacing w:line="4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公司章戳</w:t>
            </w:r>
          </w:p>
        </w:tc>
      </w:tr>
      <w:tr w:rsidR="00F7556A" w:rsidRPr="00F7556A" w14:paraId="4D8685E9" w14:textId="77777777" w:rsidTr="00916C5A">
        <w:trPr>
          <w:trHeight w:val="940"/>
        </w:trPr>
        <w:tc>
          <w:tcPr>
            <w:tcW w:w="1839" w:type="dxa"/>
            <w:gridSpan w:val="2"/>
            <w:tcBorders>
              <w:left w:val="single" w:sz="12" w:space="0" w:color="auto"/>
            </w:tcBorders>
            <w:vAlign w:val="center"/>
          </w:tcPr>
          <w:p w14:paraId="1D1C1525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公司名稱</w:t>
            </w:r>
          </w:p>
        </w:tc>
        <w:tc>
          <w:tcPr>
            <w:tcW w:w="1839" w:type="dxa"/>
            <w:vAlign w:val="center"/>
          </w:tcPr>
          <w:p w14:paraId="5963DE91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675E4E5E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負責人</w:t>
            </w:r>
          </w:p>
        </w:tc>
        <w:tc>
          <w:tcPr>
            <w:tcW w:w="1839" w:type="dxa"/>
            <w:vAlign w:val="center"/>
          </w:tcPr>
          <w:p w14:paraId="27F1695B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14:paraId="73638F8A" w14:textId="77777777" w:rsidR="00B1216D" w:rsidRPr="00F7556A" w:rsidRDefault="00B1216D" w:rsidP="000F7D1F">
            <w:pPr>
              <w:adjustRightInd w:val="0"/>
              <w:spacing w:line="4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</w:tr>
      <w:tr w:rsidR="00F7556A" w:rsidRPr="00F7556A" w14:paraId="39BE9DE9" w14:textId="77777777" w:rsidTr="00916C5A">
        <w:trPr>
          <w:trHeight w:val="940"/>
        </w:trPr>
        <w:tc>
          <w:tcPr>
            <w:tcW w:w="1839" w:type="dxa"/>
            <w:gridSpan w:val="2"/>
            <w:tcBorders>
              <w:left w:val="single" w:sz="12" w:space="0" w:color="auto"/>
            </w:tcBorders>
            <w:vAlign w:val="center"/>
          </w:tcPr>
          <w:p w14:paraId="3CCC2153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統一編號</w:t>
            </w:r>
          </w:p>
        </w:tc>
        <w:tc>
          <w:tcPr>
            <w:tcW w:w="1839" w:type="dxa"/>
            <w:vAlign w:val="center"/>
          </w:tcPr>
          <w:p w14:paraId="7E273348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40E751F5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公司地址</w:t>
            </w:r>
          </w:p>
        </w:tc>
        <w:tc>
          <w:tcPr>
            <w:tcW w:w="1839" w:type="dxa"/>
            <w:vAlign w:val="center"/>
          </w:tcPr>
          <w:p w14:paraId="05400723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14:paraId="045E891C" w14:textId="77777777" w:rsidR="00B1216D" w:rsidRPr="00F7556A" w:rsidRDefault="00B1216D" w:rsidP="000F7D1F">
            <w:pPr>
              <w:adjustRightInd w:val="0"/>
              <w:spacing w:line="480" w:lineRule="exac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</w:tr>
      <w:tr w:rsidR="00F7556A" w:rsidRPr="00F7556A" w14:paraId="7DD49218" w14:textId="77777777" w:rsidTr="00916C5A">
        <w:trPr>
          <w:trHeight w:val="940"/>
        </w:trPr>
        <w:tc>
          <w:tcPr>
            <w:tcW w:w="183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0BCC9F6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計畫聯絡人</w:t>
            </w:r>
          </w:p>
          <w:p w14:paraId="459CC5CC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(姓名/職稱)</w:t>
            </w:r>
          </w:p>
        </w:tc>
        <w:tc>
          <w:tcPr>
            <w:tcW w:w="1839" w:type="dxa"/>
            <w:vMerge w:val="restart"/>
            <w:vAlign w:val="center"/>
          </w:tcPr>
          <w:p w14:paraId="2A5CFE60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4C97657E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聯絡電話</w:t>
            </w:r>
          </w:p>
        </w:tc>
        <w:tc>
          <w:tcPr>
            <w:tcW w:w="1839" w:type="dxa"/>
            <w:vAlign w:val="center"/>
          </w:tcPr>
          <w:p w14:paraId="671D6A96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14:paraId="6E8EF832" w14:textId="77777777" w:rsidR="00B1216D" w:rsidRPr="00F7556A" w:rsidRDefault="00B1216D" w:rsidP="000F7D1F">
            <w:pPr>
              <w:adjustRightInd w:val="0"/>
              <w:spacing w:line="480" w:lineRule="exac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</w:tr>
      <w:tr w:rsidR="00F7556A" w:rsidRPr="00F7556A" w14:paraId="6666ABCD" w14:textId="77777777" w:rsidTr="00916C5A">
        <w:trPr>
          <w:trHeight w:val="940"/>
        </w:trPr>
        <w:tc>
          <w:tcPr>
            <w:tcW w:w="183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EF58D57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1839" w:type="dxa"/>
            <w:vMerge/>
            <w:vAlign w:val="center"/>
          </w:tcPr>
          <w:p w14:paraId="0D3C2EBB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58D97387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E-mail</w:t>
            </w:r>
          </w:p>
        </w:tc>
        <w:tc>
          <w:tcPr>
            <w:tcW w:w="1839" w:type="dxa"/>
            <w:vAlign w:val="center"/>
          </w:tcPr>
          <w:p w14:paraId="2931F9B5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14:paraId="7D454B4C" w14:textId="77777777" w:rsidR="00B1216D" w:rsidRPr="00F7556A" w:rsidRDefault="00B1216D" w:rsidP="000F7D1F">
            <w:pPr>
              <w:adjustRightInd w:val="0"/>
              <w:spacing w:line="480" w:lineRule="exac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</w:tr>
      <w:tr w:rsidR="00F7556A" w:rsidRPr="00F7556A" w14:paraId="0A350C6E" w14:textId="77777777" w:rsidTr="003352A5">
        <w:trPr>
          <w:trHeight w:val="480"/>
        </w:trPr>
        <w:tc>
          <w:tcPr>
            <w:tcW w:w="1839" w:type="dxa"/>
            <w:gridSpan w:val="2"/>
            <w:tcBorders>
              <w:left w:val="single" w:sz="12" w:space="0" w:color="auto"/>
            </w:tcBorders>
            <w:vAlign w:val="center"/>
          </w:tcPr>
          <w:p w14:paraId="25187EA4" w14:textId="62A5143F" w:rsidR="003352A5" w:rsidRPr="00F7556A" w:rsidRDefault="003352A5" w:rsidP="003352A5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申請日期</w:t>
            </w: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ab/>
            </w:r>
          </w:p>
        </w:tc>
        <w:tc>
          <w:tcPr>
            <w:tcW w:w="7785" w:type="dxa"/>
            <w:gridSpan w:val="4"/>
            <w:tcBorders>
              <w:right w:val="single" w:sz="12" w:space="0" w:color="auto"/>
            </w:tcBorders>
            <w:vAlign w:val="center"/>
          </w:tcPr>
          <w:p w14:paraId="1BFB13D8" w14:textId="7206A7E6" w:rsidR="003352A5" w:rsidRPr="00F7556A" w:rsidRDefault="003352A5" w:rsidP="003352A5">
            <w:pPr>
              <w:adjustRightInd w:val="0"/>
              <w:spacing w:line="480" w:lineRule="exac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民國      年       月      日</w:t>
            </w:r>
          </w:p>
        </w:tc>
      </w:tr>
      <w:tr w:rsidR="00F7556A" w:rsidRPr="00F7556A" w14:paraId="2C24A478" w14:textId="77777777" w:rsidTr="003352A5">
        <w:trPr>
          <w:trHeight w:val="480"/>
        </w:trPr>
        <w:tc>
          <w:tcPr>
            <w:tcW w:w="962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9444EB" w14:textId="77777777" w:rsidR="003352A5" w:rsidRPr="00F7556A" w:rsidRDefault="003352A5" w:rsidP="003352A5">
            <w:pPr>
              <w:adjustRightInd w:val="0"/>
              <w:spacing w:line="480" w:lineRule="exact"/>
              <w:ind w:rightChars="-23" w:right="-55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備註：</w:t>
            </w: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申請書上傳前，請詳閱</w:t>
            </w: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【</w:t>
            </w: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填表說明</w:t>
            </w: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】</w:t>
            </w: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暨</w:t>
            </w: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【</w:t>
            </w: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申請人聲明及承諾事項</w:t>
            </w: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】</w:t>
            </w:r>
          </w:p>
        </w:tc>
      </w:tr>
    </w:tbl>
    <w:p w14:paraId="74B8D1B8" w14:textId="77777777" w:rsidR="00DA6DAB" w:rsidRPr="00F7556A" w:rsidRDefault="00DA6DAB" w:rsidP="00DA6DAB">
      <w:pPr>
        <w:rPr>
          <w:rFonts w:ascii="標楷體" w:eastAsia="標楷體" w:hAnsi="標楷體"/>
        </w:rPr>
      </w:pPr>
      <w:r w:rsidRPr="00F7556A">
        <w:rPr>
          <w:rFonts w:ascii="標楷體" w:eastAsia="標楷體" w:hAnsi="標楷體" w:hint="eastAsia"/>
        </w:rPr>
        <w:t>連絡人資訊：</w:t>
      </w:r>
    </w:p>
    <w:p w14:paraId="1C3B785B" w14:textId="02CB17C5" w:rsidR="000C1BA0" w:rsidRPr="00F7556A" w:rsidRDefault="00DA6DAB" w:rsidP="00DA6DAB">
      <w:pPr>
        <w:rPr>
          <w:rFonts w:ascii="標楷體" w:eastAsia="標楷體" w:hAnsi="標楷體"/>
        </w:rPr>
      </w:pPr>
      <w:r w:rsidRPr="00F7556A">
        <w:rPr>
          <w:rFonts w:ascii="標楷體" w:eastAsia="標楷體" w:hAnsi="標楷體" w:hint="eastAsia"/>
        </w:rPr>
        <w:t>陳小姐(07-5219000#3154；T03823@twport.com.tw) / 繆經理(07-2136926)</w:t>
      </w:r>
    </w:p>
    <w:p w14:paraId="30899D40" w14:textId="653ED5FC" w:rsidR="00B1216D" w:rsidRPr="00F7556A" w:rsidRDefault="00B1216D">
      <w:pPr>
        <w:widowControl/>
      </w:pPr>
      <w:r w:rsidRPr="00F7556A">
        <w:br w:type="page"/>
      </w:r>
    </w:p>
    <w:p w14:paraId="712F444E" w14:textId="77777777" w:rsidR="00B1216D" w:rsidRPr="00F7556A" w:rsidRDefault="00B1216D" w:rsidP="00B1216D">
      <w:pPr>
        <w:spacing w:line="44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F7556A">
        <w:rPr>
          <w:rFonts w:ascii="標楷體" w:eastAsia="標楷體" w:hAnsi="標楷體" w:cs="Times New Roman" w:hint="eastAsia"/>
          <w:b/>
          <w:bCs/>
          <w:sz w:val="28"/>
          <w:szCs w:val="28"/>
        </w:rPr>
        <w:lastRenderedPageBreak/>
        <w:t>【</w:t>
      </w:r>
      <w:r w:rsidRPr="00F7556A">
        <w:rPr>
          <w:rFonts w:ascii="標楷體" w:eastAsia="標楷體" w:hAnsi="標楷體" w:cs="Times New Roman"/>
          <w:b/>
          <w:bCs/>
          <w:sz w:val="28"/>
          <w:szCs w:val="28"/>
        </w:rPr>
        <w:t>填表說明</w:t>
      </w:r>
      <w:r w:rsidRPr="00F7556A">
        <w:rPr>
          <w:rFonts w:ascii="標楷體" w:eastAsia="標楷體" w:hAnsi="標楷體" w:cs="Times New Roman" w:hint="eastAsia"/>
          <w:b/>
          <w:bCs/>
          <w:sz w:val="28"/>
          <w:szCs w:val="28"/>
        </w:rPr>
        <w:t>】</w:t>
      </w:r>
    </w:p>
    <w:p w14:paraId="3D5C61D7" w14:textId="64F985AC" w:rsidR="00B1216D" w:rsidRPr="00F7556A" w:rsidRDefault="00B1216D" w:rsidP="00F779E1">
      <w:pPr>
        <w:pStyle w:val="a8"/>
        <w:numPr>
          <w:ilvl w:val="0"/>
          <w:numId w:val="9"/>
        </w:numPr>
        <w:spacing w:line="440" w:lineRule="exact"/>
        <w:ind w:leftChars="0" w:left="426" w:hanging="28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F7556A">
        <w:rPr>
          <w:rFonts w:ascii="標楷體" w:eastAsia="標楷體" w:hAnsi="標楷體" w:cs="Times New Roman"/>
          <w:bCs/>
          <w:sz w:val="28"/>
          <w:szCs w:val="28"/>
        </w:rPr>
        <w:t>請詳閱申請獎勵方案說明及本表後附之申請人聲明及承諾事項，凡提交本申請書者，視同同意獎勵方案辦理規範內容。</w:t>
      </w:r>
    </w:p>
    <w:p w14:paraId="1C22588A" w14:textId="538A15D1" w:rsidR="00B1216D" w:rsidRPr="00F7556A" w:rsidRDefault="00B1216D" w:rsidP="00F779E1">
      <w:pPr>
        <w:pStyle w:val="a8"/>
        <w:numPr>
          <w:ilvl w:val="0"/>
          <w:numId w:val="9"/>
        </w:numPr>
        <w:spacing w:line="440" w:lineRule="exact"/>
        <w:ind w:leftChars="0" w:left="426" w:hanging="28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F7556A">
        <w:rPr>
          <w:rFonts w:ascii="標楷體" w:eastAsia="標楷體" w:hAnsi="標楷體" w:cs="Times New Roman"/>
          <w:bCs/>
          <w:sz w:val="28"/>
          <w:szCs w:val="28"/>
        </w:rPr>
        <w:t>公司章戳部分請依臺灣港務公司所在地之法令規定或習慣，以公司大小章、公司章戳或簽名(章)形式用印提出申請。</w:t>
      </w:r>
    </w:p>
    <w:p w14:paraId="6CAB5B08" w14:textId="7373C6D8" w:rsidR="00B1216D" w:rsidRPr="00F7556A" w:rsidRDefault="00B1216D" w:rsidP="00F779E1">
      <w:pPr>
        <w:pStyle w:val="a8"/>
        <w:numPr>
          <w:ilvl w:val="0"/>
          <w:numId w:val="9"/>
        </w:numPr>
        <w:spacing w:line="440" w:lineRule="exact"/>
        <w:ind w:leftChars="0" w:left="426" w:hanging="28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F7556A">
        <w:rPr>
          <w:rFonts w:ascii="標楷體" w:eastAsia="標楷體" w:hAnsi="標楷體" w:cs="Times New Roman"/>
          <w:bCs/>
          <w:sz w:val="28"/>
          <w:szCs w:val="28"/>
        </w:rPr>
        <w:t>申請人如委託代理人辦理，該公司應為在中華民國登記公司法人，除填寫申請人欄位外，並應於「代理人」欄位填入欲委託之公司資料，委託作業包含申請、參加及獎勵金領受等事宜。</w:t>
      </w:r>
    </w:p>
    <w:p w14:paraId="04D024E4" w14:textId="77777777" w:rsidR="00B1216D" w:rsidRPr="00F7556A" w:rsidRDefault="00B1216D" w:rsidP="00B1216D">
      <w:pPr>
        <w:spacing w:line="440" w:lineRule="exact"/>
        <w:ind w:leftChars="-5" w:left="288" w:hangingChars="107" w:hanging="30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14:paraId="4023F05B" w14:textId="77777777" w:rsidR="00B1216D" w:rsidRPr="00F7556A" w:rsidRDefault="00B1216D" w:rsidP="00B1216D">
      <w:pPr>
        <w:spacing w:line="440" w:lineRule="exact"/>
        <w:ind w:leftChars="-5" w:left="288" w:hangingChars="107" w:hanging="30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F7556A">
        <w:rPr>
          <w:rFonts w:ascii="標楷體" w:eastAsia="標楷體" w:hAnsi="標楷體" w:cs="Times New Roman" w:hint="eastAsia"/>
          <w:b/>
          <w:bCs/>
          <w:sz w:val="28"/>
          <w:szCs w:val="28"/>
        </w:rPr>
        <w:t>【</w:t>
      </w:r>
      <w:r w:rsidRPr="00F7556A">
        <w:rPr>
          <w:rFonts w:ascii="標楷體" w:eastAsia="標楷體" w:hAnsi="標楷體" w:cs="Times New Roman"/>
          <w:b/>
          <w:bCs/>
          <w:sz w:val="28"/>
          <w:szCs w:val="28"/>
        </w:rPr>
        <w:t>申請人聲明及承諾事項</w:t>
      </w:r>
      <w:r w:rsidRPr="00F7556A">
        <w:rPr>
          <w:rFonts w:ascii="標楷體" w:eastAsia="標楷體" w:hAnsi="標楷體" w:cs="Times New Roman" w:hint="eastAsia"/>
          <w:b/>
          <w:bCs/>
          <w:sz w:val="28"/>
          <w:szCs w:val="28"/>
        </w:rPr>
        <w:t>】</w:t>
      </w:r>
    </w:p>
    <w:p w14:paraId="1630AC71" w14:textId="13BE83A2" w:rsidR="00F779E1" w:rsidRPr="00F7556A" w:rsidRDefault="00B1216D" w:rsidP="00F779E1">
      <w:pPr>
        <w:pStyle w:val="a8"/>
        <w:numPr>
          <w:ilvl w:val="0"/>
          <w:numId w:val="10"/>
        </w:numPr>
        <w:spacing w:line="440" w:lineRule="exact"/>
        <w:ind w:leftChars="25" w:left="344" w:hanging="28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F7556A">
        <w:rPr>
          <w:rFonts w:ascii="標楷體" w:eastAsia="標楷體" w:hAnsi="標楷體" w:cs="Times New Roman"/>
          <w:bCs/>
          <w:sz w:val="28"/>
          <w:szCs w:val="28"/>
        </w:rPr>
        <w:t>本公司聲明參加臺灣港務</w:t>
      </w:r>
      <w:r w:rsidR="004D6EE7" w:rsidRPr="00F7556A">
        <w:rPr>
          <w:rFonts w:ascii="標楷體" w:eastAsia="標楷體" w:hAnsi="標楷體" w:cs="Times New Roman" w:hint="eastAsia"/>
          <w:bCs/>
          <w:sz w:val="28"/>
          <w:szCs w:val="28"/>
        </w:rPr>
        <w:t>(股)</w:t>
      </w:r>
      <w:r w:rsidRPr="00F7556A">
        <w:rPr>
          <w:rFonts w:ascii="標楷體" w:eastAsia="標楷體" w:hAnsi="標楷體" w:cs="Times New Roman"/>
          <w:bCs/>
          <w:sz w:val="28"/>
          <w:szCs w:val="28"/>
        </w:rPr>
        <w:t>公司</w:t>
      </w:r>
      <w:proofErr w:type="gramStart"/>
      <w:r w:rsidRPr="00F7556A">
        <w:rPr>
          <w:rFonts w:ascii="標楷體" w:eastAsia="標楷體" w:hAnsi="標楷體" w:cs="Times New Roman"/>
          <w:bCs/>
          <w:sz w:val="28"/>
          <w:szCs w:val="28"/>
        </w:rPr>
        <w:t>11</w:t>
      </w:r>
      <w:r w:rsidR="00063C23" w:rsidRPr="00F7556A">
        <w:rPr>
          <w:rFonts w:ascii="標楷體" w:eastAsia="標楷體" w:hAnsi="標楷體" w:cs="Times New Roman" w:hint="eastAsia"/>
          <w:bCs/>
          <w:sz w:val="28"/>
          <w:szCs w:val="28"/>
        </w:rPr>
        <w:t>4</w:t>
      </w:r>
      <w:proofErr w:type="gramEnd"/>
      <w:r w:rsidRPr="00F7556A">
        <w:rPr>
          <w:rFonts w:ascii="標楷體" w:eastAsia="標楷體" w:hAnsi="標楷體" w:cs="Times New Roman" w:hint="eastAsia"/>
          <w:bCs/>
          <w:sz w:val="28"/>
          <w:szCs w:val="28"/>
        </w:rPr>
        <w:t>年度航港產業數位轉型</w:t>
      </w:r>
      <w:r w:rsidR="00C43C47" w:rsidRPr="00F7556A">
        <w:rPr>
          <w:rFonts w:ascii="標楷體" w:eastAsia="標楷體" w:hAnsi="標楷體" w:cs="Times New Roman" w:hint="eastAsia"/>
          <w:bCs/>
          <w:sz w:val="28"/>
          <w:szCs w:val="28"/>
        </w:rPr>
        <w:t>成果</w:t>
      </w:r>
      <w:r w:rsidRPr="00F7556A">
        <w:rPr>
          <w:rFonts w:ascii="標楷體" w:eastAsia="標楷體" w:hAnsi="標楷體" w:cs="Times New Roman" w:hint="eastAsia"/>
          <w:bCs/>
          <w:sz w:val="28"/>
          <w:szCs w:val="28"/>
        </w:rPr>
        <w:t>獎勵方案</w:t>
      </w:r>
      <w:r w:rsidRPr="00F7556A">
        <w:rPr>
          <w:rFonts w:ascii="標楷體" w:eastAsia="標楷體" w:hAnsi="標楷體" w:cs="Times New Roman"/>
          <w:bCs/>
          <w:sz w:val="28"/>
          <w:szCs w:val="28"/>
        </w:rPr>
        <w:t>，並同意臺灣港務公司就</w:t>
      </w:r>
      <w:r w:rsidRPr="00F7556A">
        <w:rPr>
          <w:rFonts w:ascii="標楷體" w:eastAsia="標楷體" w:hAnsi="標楷體" w:cs="Times New Roman" w:hint="eastAsia"/>
          <w:bCs/>
          <w:sz w:val="28"/>
          <w:szCs w:val="28"/>
        </w:rPr>
        <w:t>該</w:t>
      </w:r>
      <w:r w:rsidRPr="00F7556A">
        <w:rPr>
          <w:rFonts w:ascii="標楷體" w:eastAsia="標楷體" w:hAnsi="標楷體" w:cs="Times New Roman"/>
          <w:bCs/>
          <w:sz w:val="28"/>
          <w:szCs w:val="28"/>
        </w:rPr>
        <w:t>獎勵方案之申請保留最終核准權利。</w:t>
      </w:r>
    </w:p>
    <w:p w14:paraId="2FAA116A" w14:textId="77777777" w:rsidR="00F779E1" w:rsidRPr="00F7556A" w:rsidRDefault="00B1216D" w:rsidP="00F779E1">
      <w:pPr>
        <w:pStyle w:val="a8"/>
        <w:numPr>
          <w:ilvl w:val="0"/>
          <w:numId w:val="10"/>
        </w:numPr>
        <w:spacing w:line="440" w:lineRule="exact"/>
        <w:ind w:leftChars="25" w:left="344" w:hanging="28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F7556A">
        <w:rPr>
          <w:rFonts w:ascii="標楷體" w:eastAsia="標楷體" w:hAnsi="標楷體" w:cs="Times New Roman"/>
          <w:bCs/>
          <w:sz w:val="28"/>
          <w:szCs w:val="28"/>
        </w:rPr>
        <w:t>本公司聲明所</w:t>
      </w:r>
      <w:r w:rsidRPr="00F7556A">
        <w:rPr>
          <w:rFonts w:ascii="標楷體" w:eastAsia="標楷體" w:hAnsi="標楷體" w:cs="Times New Roman" w:hint="eastAsia"/>
          <w:bCs/>
          <w:sz w:val="28"/>
          <w:szCs w:val="28"/>
        </w:rPr>
        <w:t>申請</w:t>
      </w:r>
      <w:r w:rsidRPr="00F7556A">
        <w:rPr>
          <w:rFonts w:ascii="標楷體" w:eastAsia="標楷體" w:hAnsi="標楷體" w:cs="Times New Roman"/>
          <w:bCs/>
          <w:sz w:val="28"/>
          <w:szCs w:val="28"/>
        </w:rPr>
        <w:t>或提供之資料與真實相符。本公司如發現資料有誤，</w:t>
      </w:r>
      <w:r w:rsidRPr="00F7556A">
        <w:rPr>
          <w:rFonts w:ascii="標楷體" w:eastAsia="標楷體" w:hAnsi="標楷體" w:cs="Times New Roman" w:hint="eastAsia"/>
          <w:bCs/>
          <w:sz w:val="28"/>
          <w:szCs w:val="28"/>
        </w:rPr>
        <w:t>將</w:t>
      </w:r>
      <w:r w:rsidRPr="00F7556A">
        <w:rPr>
          <w:rFonts w:ascii="標楷體" w:eastAsia="標楷體" w:hAnsi="標楷體" w:cs="Times New Roman"/>
          <w:bCs/>
          <w:sz w:val="28"/>
          <w:szCs w:val="28"/>
        </w:rPr>
        <w:t>即時以</w:t>
      </w:r>
      <w:r w:rsidRPr="00F7556A">
        <w:rPr>
          <w:rFonts w:ascii="標楷體" w:eastAsia="標楷體" w:hAnsi="標楷體" w:cs="Times New Roman" w:hint="eastAsia"/>
          <w:bCs/>
          <w:sz w:val="28"/>
          <w:szCs w:val="28"/>
        </w:rPr>
        <w:t>電子郵件</w:t>
      </w:r>
      <w:r w:rsidRPr="00F7556A">
        <w:rPr>
          <w:rFonts w:ascii="標楷體" w:eastAsia="標楷體" w:hAnsi="標楷體" w:cs="Times New Roman"/>
          <w:bCs/>
          <w:sz w:val="28"/>
          <w:szCs w:val="28"/>
        </w:rPr>
        <w:t>通知臺灣港務公司，並即時</w:t>
      </w:r>
      <w:r w:rsidRPr="00F7556A">
        <w:rPr>
          <w:rFonts w:ascii="標楷體" w:eastAsia="標楷體" w:hAnsi="標楷體" w:cs="Times New Roman" w:hint="eastAsia"/>
          <w:bCs/>
          <w:sz w:val="28"/>
          <w:szCs w:val="28"/>
        </w:rPr>
        <w:t>提送</w:t>
      </w:r>
      <w:r w:rsidRPr="00F7556A">
        <w:rPr>
          <w:rFonts w:ascii="標楷體" w:eastAsia="標楷體" w:hAnsi="標楷體" w:cs="Times New Roman"/>
          <w:bCs/>
          <w:sz w:val="28"/>
          <w:szCs w:val="28"/>
        </w:rPr>
        <w:t>更正</w:t>
      </w:r>
      <w:r w:rsidRPr="00F7556A">
        <w:rPr>
          <w:rFonts w:ascii="標楷體" w:eastAsia="標楷體" w:hAnsi="標楷體" w:cs="Times New Roman" w:hint="eastAsia"/>
          <w:bCs/>
          <w:sz w:val="28"/>
          <w:szCs w:val="28"/>
        </w:rPr>
        <w:t>版申請資料</w:t>
      </w:r>
      <w:r w:rsidRPr="00F7556A">
        <w:rPr>
          <w:rFonts w:ascii="標楷體" w:eastAsia="標楷體" w:hAnsi="標楷體" w:cs="Times New Roman"/>
          <w:bCs/>
          <w:sz w:val="28"/>
          <w:szCs w:val="28"/>
        </w:rPr>
        <w:t>。本公司申</w:t>
      </w:r>
      <w:r w:rsidRPr="00F7556A">
        <w:rPr>
          <w:rFonts w:ascii="標楷體" w:eastAsia="標楷體" w:hAnsi="標楷體" w:cs="Times New Roman" w:hint="eastAsia"/>
          <w:bCs/>
          <w:sz w:val="28"/>
          <w:szCs w:val="28"/>
        </w:rPr>
        <w:t>請</w:t>
      </w:r>
      <w:r w:rsidRPr="00F7556A">
        <w:rPr>
          <w:rFonts w:ascii="標楷體" w:eastAsia="標楷體" w:hAnsi="標楷體" w:cs="Times New Roman"/>
          <w:bCs/>
          <w:sz w:val="28"/>
          <w:szCs w:val="28"/>
        </w:rPr>
        <w:t>或提供之資料若有不實或損害他人（含臺灣港務公司）權益時，應無條件返還已領受之獎勵金（加計年利率5%之利息）。</w:t>
      </w:r>
    </w:p>
    <w:p w14:paraId="0B89D7FB" w14:textId="77777777" w:rsidR="00F779E1" w:rsidRPr="00F7556A" w:rsidRDefault="00B1216D" w:rsidP="00F779E1">
      <w:pPr>
        <w:pStyle w:val="a8"/>
        <w:numPr>
          <w:ilvl w:val="0"/>
          <w:numId w:val="10"/>
        </w:numPr>
        <w:spacing w:line="440" w:lineRule="exact"/>
        <w:ind w:leftChars="25" w:left="344" w:hanging="28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F7556A">
        <w:rPr>
          <w:rFonts w:ascii="標楷體" w:eastAsia="標楷體" w:hAnsi="標楷體" w:cs="Times New Roman"/>
          <w:bCs/>
          <w:sz w:val="28"/>
          <w:szCs w:val="28"/>
        </w:rPr>
        <w:t>本公司聲明同意配合臺灣港務公司辦理定期或不定期查核作業。</w:t>
      </w:r>
    </w:p>
    <w:p w14:paraId="683BE80A" w14:textId="77777777" w:rsidR="00F779E1" w:rsidRPr="00F7556A" w:rsidRDefault="00B1216D" w:rsidP="00F779E1">
      <w:pPr>
        <w:pStyle w:val="a8"/>
        <w:numPr>
          <w:ilvl w:val="0"/>
          <w:numId w:val="10"/>
        </w:numPr>
        <w:spacing w:line="440" w:lineRule="exact"/>
        <w:ind w:leftChars="25" w:left="344" w:hanging="28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F7556A">
        <w:rPr>
          <w:rFonts w:ascii="標楷體" w:eastAsia="標楷體" w:hAnsi="標楷體" w:cs="Times New Roman"/>
          <w:bCs/>
          <w:sz w:val="28"/>
          <w:szCs w:val="28"/>
        </w:rPr>
        <w:t>本公司聲明如有公司名稱、地址、或負責人變更或其他重大異動訊息，將主動出具公司事項變更登記卡（公司變更登記表）及相關佐證文件（如中文切結書），至遲於該重大異動事由發生日後30個日曆天內，以</w:t>
      </w:r>
      <w:r w:rsidRPr="00F7556A">
        <w:rPr>
          <w:rFonts w:ascii="標楷體" w:eastAsia="標楷體" w:hAnsi="標楷體" w:cs="Times New Roman" w:hint="eastAsia"/>
          <w:bCs/>
          <w:sz w:val="28"/>
          <w:szCs w:val="28"/>
        </w:rPr>
        <w:t>正式函文</w:t>
      </w:r>
      <w:r w:rsidRPr="00F7556A">
        <w:rPr>
          <w:rFonts w:ascii="標楷體" w:eastAsia="標楷體" w:hAnsi="標楷體" w:cs="Times New Roman"/>
          <w:bCs/>
          <w:sz w:val="28"/>
          <w:szCs w:val="28"/>
        </w:rPr>
        <w:t>通知臺灣港務公司。</w:t>
      </w:r>
    </w:p>
    <w:p w14:paraId="3DC74EE3" w14:textId="0F49C1B0" w:rsidR="00B1216D" w:rsidRPr="00F7556A" w:rsidRDefault="00B1216D" w:rsidP="00F40F29">
      <w:pPr>
        <w:pStyle w:val="a8"/>
        <w:numPr>
          <w:ilvl w:val="0"/>
          <w:numId w:val="10"/>
        </w:numPr>
        <w:spacing w:line="520" w:lineRule="exact"/>
        <w:ind w:leftChars="25" w:left="344" w:hanging="284"/>
        <w:jc w:val="both"/>
        <w:rPr>
          <w:rFonts w:hint="eastAsia"/>
        </w:rPr>
      </w:pPr>
      <w:r w:rsidRPr="00F7556A">
        <w:rPr>
          <w:rFonts w:ascii="標楷體" w:eastAsia="標楷體" w:hAnsi="標楷體" w:cs="Times New Roman"/>
          <w:bCs/>
          <w:sz w:val="28"/>
          <w:szCs w:val="28"/>
        </w:rPr>
        <w:t>本公司同意臺灣港務</w:t>
      </w:r>
      <w:r w:rsidR="005D4D0D" w:rsidRPr="00F7556A">
        <w:rPr>
          <w:rFonts w:ascii="標楷體" w:eastAsia="標楷體" w:hAnsi="標楷體" w:cs="Times New Roman" w:hint="eastAsia"/>
          <w:bCs/>
          <w:sz w:val="28"/>
          <w:szCs w:val="28"/>
        </w:rPr>
        <w:t>(股)</w:t>
      </w:r>
      <w:r w:rsidRPr="00F7556A">
        <w:rPr>
          <w:rFonts w:ascii="標楷體" w:eastAsia="標楷體" w:hAnsi="標楷體" w:cs="Times New Roman"/>
          <w:bCs/>
          <w:sz w:val="28"/>
          <w:szCs w:val="28"/>
        </w:rPr>
        <w:t>公司就</w:t>
      </w:r>
      <w:proofErr w:type="gramStart"/>
      <w:r w:rsidRPr="00F7556A">
        <w:rPr>
          <w:rFonts w:ascii="標楷體" w:eastAsia="標楷體" w:hAnsi="標楷體" w:cs="Times New Roman"/>
          <w:bCs/>
          <w:sz w:val="28"/>
          <w:szCs w:val="28"/>
        </w:rPr>
        <w:t>11</w:t>
      </w:r>
      <w:r w:rsidR="00063C23" w:rsidRPr="00F7556A">
        <w:rPr>
          <w:rFonts w:ascii="標楷體" w:eastAsia="標楷體" w:hAnsi="標楷體" w:cs="Times New Roman" w:hint="eastAsia"/>
          <w:bCs/>
          <w:sz w:val="28"/>
          <w:szCs w:val="28"/>
        </w:rPr>
        <w:t>4</w:t>
      </w:r>
      <w:proofErr w:type="gramEnd"/>
      <w:r w:rsidRPr="00F7556A">
        <w:rPr>
          <w:rFonts w:ascii="標楷體" w:eastAsia="標楷體" w:hAnsi="標楷體" w:cs="Times New Roman" w:hint="eastAsia"/>
          <w:bCs/>
          <w:sz w:val="28"/>
          <w:szCs w:val="28"/>
        </w:rPr>
        <w:t>年度航港產業數位轉型</w:t>
      </w:r>
      <w:r w:rsidR="00C43C47" w:rsidRPr="00F7556A">
        <w:rPr>
          <w:rFonts w:ascii="標楷體" w:eastAsia="標楷體" w:hAnsi="標楷體" w:cs="Times New Roman" w:hint="eastAsia"/>
          <w:bCs/>
          <w:sz w:val="28"/>
          <w:szCs w:val="28"/>
        </w:rPr>
        <w:t>成果</w:t>
      </w:r>
      <w:r w:rsidRPr="00F7556A">
        <w:rPr>
          <w:rFonts w:ascii="標楷體" w:eastAsia="標楷體" w:hAnsi="標楷體" w:cs="Times New Roman" w:hint="eastAsia"/>
          <w:bCs/>
          <w:sz w:val="28"/>
          <w:szCs w:val="28"/>
        </w:rPr>
        <w:t>獎勵方案</w:t>
      </w:r>
      <w:r w:rsidRPr="00F7556A">
        <w:rPr>
          <w:rFonts w:ascii="標楷體" w:eastAsia="標楷體" w:hAnsi="標楷體" w:cs="Times New Roman"/>
          <w:bCs/>
          <w:sz w:val="28"/>
          <w:szCs w:val="28"/>
        </w:rPr>
        <w:t>，得基於政府規定變動或其他原因，有修正或終止之權利。</w:t>
      </w:r>
      <w:bookmarkStart w:id="2" w:name="_GoBack"/>
      <w:bookmarkEnd w:id="0"/>
      <w:bookmarkEnd w:id="1"/>
      <w:bookmarkEnd w:id="2"/>
    </w:p>
    <w:sectPr w:rsidR="00B1216D" w:rsidRPr="00F7556A" w:rsidSect="00B66CAE">
      <w:footerReference w:type="default" r:id="rId8"/>
      <w:footerReference w:type="first" r:id="rId9"/>
      <w:pgSz w:w="11906" w:h="16838"/>
      <w:pgMar w:top="1440" w:right="1080" w:bottom="1440" w:left="1080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7B6F7" w14:textId="77777777" w:rsidR="002231F0" w:rsidRDefault="002231F0" w:rsidP="000C1BA0">
      <w:r>
        <w:separator/>
      </w:r>
    </w:p>
  </w:endnote>
  <w:endnote w:type="continuationSeparator" w:id="0">
    <w:p w14:paraId="5E63A597" w14:textId="77777777" w:rsidR="002231F0" w:rsidRDefault="002231F0" w:rsidP="000C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7672374"/>
      <w:docPartObj>
        <w:docPartGallery w:val="Page Numbers (Bottom of Page)"/>
        <w:docPartUnique/>
      </w:docPartObj>
    </w:sdtPr>
    <w:sdtContent>
      <w:p w14:paraId="6C5F0757" w14:textId="456BC13A" w:rsidR="00F7556A" w:rsidRDefault="00F755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8A5BFA2" w14:textId="77777777" w:rsidR="00F7556A" w:rsidRDefault="00F755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3118351"/>
      <w:docPartObj>
        <w:docPartGallery w:val="Page Numbers (Bottom of Page)"/>
        <w:docPartUnique/>
      </w:docPartObj>
    </w:sdtPr>
    <w:sdtEndPr/>
    <w:sdtContent>
      <w:p w14:paraId="522CAF1C" w14:textId="77777777" w:rsidR="008D22C5" w:rsidRDefault="008D2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7469905" w14:textId="77777777" w:rsidR="008D22C5" w:rsidRDefault="008D22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78AC3" w14:textId="77777777" w:rsidR="002231F0" w:rsidRDefault="002231F0" w:rsidP="000C1BA0">
      <w:r>
        <w:separator/>
      </w:r>
    </w:p>
  </w:footnote>
  <w:footnote w:type="continuationSeparator" w:id="0">
    <w:p w14:paraId="532E2B9A" w14:textId="77777777" w:rsidR="002231F0" w:rsidRDefault="002231F0" w:rsidP="000C1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0450"/>
    <w:multiLevelType w:val="hybridMultilevel"/>
    <w:tmpl w:val="CF2A33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383A93"/>
    <w:multiLevelType w:val="hybridMultilevel"/>
    <w:tmpl w:val="D6B097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3A3636"/>
    <w:multiLevelType w:val="hybridMultilevel"/>
    <w:tmpl w:val="ECBA43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991D51"/>
    <w:multiLevelType w:val="hybridMultilevel"/>
    <w:tmpl w:val="CF2A33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2A65DF"/>
    <w:multiLevelType w:val="hybridMultilevel"/>
    <w:tmpl w:val="ECBA43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A30E23"/>
    <w:multiLevelType w:val="hybridMultilevel"/>
    <w:tmpl w:val="4536A58C"/>
    <w:lvl w:ilvl="0" w:tplc="9962C116">
      <w:start w:val="1"/>
      <w:numFmt w:val="decimal"/>
      <w:lvlText w:val="(%1)"/>
      <w:lvlJc w:val="left"/>
      <w:pPr>
        <w:ind w:left="4355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F25226"/>
    <w:multiLevelType w:val="hybridMultilevel"/>
    <w:tmpl w:val="ECBA43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93675A"/>
    <w:multiLevelType w:val="hybridMultilevel"/>
    <w:tmpl w:val="F9B2EDF4"/>
    <w:lvl w:ilvl="0" w:tplc="9962C116">
      <w:start w:val="1"/>
      <w:numFmt w:val="decimal"/>
      <w:lvlText w:val="(%1)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F41549"/>
    <w:multiLevelType w:val="hybridMultilevel"/>
    <w:tmpl w:val="D6B097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4822A5"/>
    <w:multiLevelType w:val="hybridMultilevel"/>
    <w:tmpl w:val="ECBA43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906AA9"/>
    <w:multiLevelType w:val="hybridMultilevel"/>
    <w:tmpl w:val="F9B2EDF4"/>
    <w:lvl w:ilvl="0" w:tplc="9962C116">
      <w:start w:val="1"/>
      <w:numFmt w:val="decimal"/>
      <w:lvlText w:val="(%1)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0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8C"/>
    <w:rsid w:val="00063C23"/>
    <w:rsid w:val="000B4AEB"/>
    <w:rsid w:val="000C1BA0"/>
    <w:rsid w:val="000D0ECC"/>
    <w:rsid w:val="000E6B4A"/>
    <w:rsid w:val="000F3DCF"/>
    <w:rsid w:val="000F7D1F"/>
    <w:rsid w:val="00116750"/>
    <w:rsid w:val="001477D2"/>
    <w:rsid w:val="001512EA"/>
    <w:rsid w:val="00192C65"/>
    <w:rsid w:val="00197C79"/>
    <w:rsid w:val="001A349A"/>
    <w:rsid w:val="001B15C3"/>
    <w:rsid w:val="002139E4"/>
    <w:rsid w:val="00213D1E"/>
    <w:rsid w:val="0022018C"/>
    <w:rsid w:val="00220490"/>
    <w:rsid w:val="0022248A"/>
    <w:rsid w:val="002231F0"/>
    <w:rsid w:val="00236CA5"/>
    <w:rsid w:val="002A3AB1"/>
    <w:rsid w:val="002A5940"/>
    <w:rsid w:val="002B725E"/>
    <w:rsid w:val="002F43D1"/>
    <w:rsid w:val="00313C31"/>
    <w:rsid w:val="00322A7E"/>
    <w:rsid w:val="00333FD7"/>
    <w:rsid w:val="00334A9D"/>
    <w:rsid w:val="003352A5"/>
    <w:rsid w:val="003E6A90"/>
    <w:rsid w:val="004326D2"/>
    <w:rsid w:val="004372CF"/>
    <w:rsid w:val="004533C4"/>
    <w:rsid w:val="004878D1"/>
    <w:rsid w:val="004D6EE7"/>
    <w:rsid w:val="004F3BF9"/>
    <w:rsid w:val="00504E56"/>
    <w:rsid w:val="0051779F"/>
    <w:rsid w:val="00565A3F"/>
    <w:rsid w:val="00571706"/>
    <w:rsid w:val="00583379"/>
    <w:rsid w:val="0058403F"/>
    <w:rsid w:val="00586BDA"/>
    <w:rsid w:val="00587555"/>
    <w:rsid w:val="005B49C9"/>
    <w:rsid w:val="005C64FA"/>
    <w:rsid w:val="005D4D0D"/>
    <w:rsid w:val="005F7BF1"/>
    <w:rsid w:val="00606947"/>
    <w:rsid w:val="00607625"/>
    <w:rsid w:val="00617C9D"/>
    <w:rsid w:val="006245F8"/>
    <w:rsid w:val="00625B70"/>
    <w:rsid w:val="00630BBB"/>
    <w:rsid w:val="006372BB"/>
    <w:rsid w:val="00654910"/>
    <w:rsid w:val="00674085"/>
    <w:rsid w:val="006772F9"/>
    <w:rsid w:val="006C355F"/>
    <w:rsid w:val="006D6BC6"/>
    <w:rsid w:val="006F58B0"/>
    <w:rsid w:val="007024AF"/>
    <w:rsid w:val="00707649"/>
    <w:rsid w:val="00722563"/>
    <w:rsid w:val="00737950"/>
    <w:rsid w:val="007520B9"/>
    <w:rsid w:val="0076228C"/>
    <w:rsid w:val="00766205"/>
    <w:rsid w:val="007731B5"/>
    <w:rsid w:val="00777F2B"/>
    <w:rsid w:val="0079387B"/>
    <w:rsid w:val="007A415B"/>
    <w:rsid w:val="007B0E88"/>
    <w:rsid w:val="007C1E9A"/>
    <w:rsid w:val="007D047A"/>
    <w:rsid w:val="007D722F"/>
    <w:rsid w:val="007E3CEE"/>
    <w:rsid w:val="007E7F6C"/>
    <w:rsid w:val="00800FC6"/>
    <w:rsid w:val="00804F85"/>
    <w:rsid w:val="00833902"/>
    <w:rsid w:val="008626CA"/>
    <w:rsid w:val="00885038"/>
    <w:rsid w:val="00885DB4"/>
    <w:rsid w:val="008B0F79"/>
    <w:rsid w:val="008C1D4D"/>
    <w:rsid w:val="008D22C5"/>
    <w:rsid w:val="008E3E5C"/>
    <w:rsid w:val="009138F4"/>
    <w:rsid w:val="00916C5A"/>
    <w:rsid w:val="00917263"/>
    <w:rsid w:val="009361FE"/>
    <w:rsid w:val="00941A02"/>
    <w:rsid w:val="009460D6"/>
    <w:rsid w:val="0096313C"/>
    <w:rsid w:val="00977E08"/>
    <w:rsid w:val="00996800"/>
    <w:rsid w:val="009A6556"/>
    <w:rsid w:val="00A20D0F"/>
    <w:rsid w:val="00A21C71"/>
    <w:rsid w:val="00A51DC7"/>
    <w:rsid w:val="00A61012"/>
    <w:rsid w:val="00A610BA"/>
    <w:rsid w:val="00A751C5"/>
    <w:rsid w:val="00A94220"/>
    <w:rsid w:val="00AA0382"/>
    <w:rsid w:val="00AA625D"/>
    <w:rsid w:val="00AD30E1"/>
    <w:rsid w:val="00AF435B"/>
    <w:rsid w:val="00B04ED1"/>
    <w:rsid w:val="00B05018"/>
    <w:rsid w:val="00B1216D"/>
    <w:rsid w:val="00B2142F"/>
    <w:rsid w:val="00B4448B"/>
    <w:rsid w:val="00B5247E"/>
    <w:rsid w:val="00B66CAE"/>
    <w:rsid w:val="00B70DE8"/>
    <w:rsid w:val="00B74875"/>
    <w:rsid w:val="00B77168"/>
    <w:rsid w:val="00B93EAC"/>
    <w:rsid w:val="00BB19B0"/>
    <w:rsid w:val="00BD7328"/>
    <w:rsid w:val="00BF55AB"/>
    <w:rsid w:val="00C2301E"/>
    <w:rsid w:val="00C43C47"/>
    <w:rsid w:val="00C61AA2"/>
    <w:rsid w:val="00C66544"/>
    <w:rsid w:val="00C749AA"/>
    <w:rsid w:val="00C77607"/>
    <w:rsid w:val="00CB5C48"/>
    <w:rsid w:val="00CE0990"/>
    <w:rsid w:val="00CE0FDB"/>
    <w:rsid w:val="00CE5256"/>
    <w:rsid w:val="00D23E70"/>
    <w:rsid w:val="00D64C90"/>
    <w:rsid w:val="00D9577C"/>
    <w:rsid w:val="00DA6DAB"/>
    <w:rsid w:val="00DC52C3"/>
    <w:rsid w:val="00DC5A87"/>
    <w:rsid w:val="00DD6F01"/>
    <w:rsid w:val="00DF087A"/>
    <w:rsid w:val="00DF44A2"/>
    <w:rsid w:val="00E00DF1"/>
    <w:rsid w:val="00E35AFF"/>
    <w:rsid w:val="00E64E1E"/>
    <w:rsid w:val="00E728B9"/>
    <w:rsid w:val="00E7755E"/>
    <w:rsid w:val="00E94D5B"/>
    <w:rsid w:val="00EA211A"/>
    <w:rsid w:val="00EC4B6C"/>
    <w:rsid w:val="00ED2EC1"/>
    <w:rsid w:val="00ED35F1"/>
    <w:rsid w:val="00EE1341"/>
    <w:rsid w:val="00EF2ED5"/>
    <w:rsid w:val="00EF36FA"/>
    <w:rsid w:val="00F27780"/>
    <w:rsid w:val="00F33008"/>
    <w:rsid w:val="00F36DC8"/>
    <w:rsid w:val="00F46A8E"/>
    <w:rsid w:val="00F50531"/>
    <w:rsid w:val="00F71411"/>
    <w:rsid w:val="00F7556A"/>
    <w:rsid w:val="00F779E1"/>
    <w:rsid w:val="00F94938"/>
    <w:rsid w:val="00FB1224"/>
    <w:rsid w:val="00F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E6A16"/>
  <w15:chartTrackingRefBased/>
  <w15:docId w15:val="{B2191454-5C4A-4202-899D-248ECD8C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1B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1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1BA0"/>
    <w:rPr>
      <w:sz w:val="20"/>
      <w:szCs w:val="20"/>
    </w:rPr>
  </w:style>
  <w:style w:type="paragraph" w:customStyle="1" w:styleId="cjk">
    <w:name w:val="cjk"/>
    <w:basedOn w:val="a"/>
    <w:rsid w:val="000C1BA0"/>
    <w:pPr>
      <w:widowControl/>
      <w:spacing w:before="100" w:beforeAutospacing="1"/>
      <w:jc w:val="both"/>
    </w:pPr>
    <w:rPr>
      <w:rFonts w:ascii="新細明體" w:eastAsia="新細明體" w:hAnsi="新細明體" w:cs="新細明體"/>
      <w:kern w:val="0"/>
      <w:sz w:val="32"/>
      <w:szCs w:val="32"/>
    </w:rPr>
  </w:style>
  <w:style w:type="table" w:styleId="a7">
    <w:name w:val="Table Grid"/>
    <w:basedOn w:val="a1"/>
    <w:uiPriority w:val="39"/>
    <w:rsid w:val="000C1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1216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8">
    <w:name w:val="List Paragraph"/>
    <w:basedOn w:val="a"/>
    <w:uiPriority w:val="34"/>
    <w:qFormat/>
    <w:rsid w:val="00B1216D"/>
    <w:pPr>
      <w:ind w:leftChars="200" w:left="480"/>
    </w:pPr>
  </w:style>
  <w:style w:type="character" w:styleId="a9">
    <w:name w:val="Hyperlink"/>
    <w:basedOn w:val="a0"/>
    <w:uiPriority w:val="99"/>
    <w:unhideWhenUsed/>
    <w:rsid w:val="00F7141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7141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7E3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E3C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35E35-F11D-400E-A7F3-96AF4E0E4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賴瀅竹</dc:creator>
  <cp:keywords/>
  <dc:description/>
  <cp:lastModifiedBy>陳萱庭</cp:lastModifiedBy>
  <cp:revision>2</cp:revision>
  <cp:lastPrinted>2025-01-07T07:11:00Z</cp:lastPrinted>
  <dcterms:created xsi:type="dcterms:W3CDTF">2025-01-15T07:06:00Z</dcterms:created>
  <dcterms:modified xsi:type="dcterms:W3CDTF">2025-01-15T07:06:00Z</dcterms:modified>
</cp:coreProperties>
</file>