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9CA" w:rsidRPr="00B75297" w:rsidRDefault="009819CA" w:rsidP="00CC2285">
      <w:pPr>
        <w:spacing w:line="400" w:lineRule="exact"/>
        <w:jc w:val="center"/>
        <w:rPr>
          <w:rFonts w:ascii="Arial" w:eastAsia="標楷體" w:hAnsi="Arial"/>
          <w:b/>
          <w:color w:val="000000" w:themeColor="text1"/>
          <w:sz w:val="36"/>
          <w:szCs w:val="36"/>
        </w:rPr>
      </w:pPr>
      <w:bookmarkStart w:id="0" w:name="_GoBack"/>
      <w:r w:rsidRPr="00B75297">
        <w:rPr>
          <w:rFonts w:ascii="Arial" w:eastAsia="標楷體" w:hAnsi="Arial" w:hint="eastAsia"/>
          <w:b/>
          <w:color w:val="000000" w:themeColor="text1"/>
          <w:sz w:val="36"/>
          <w:szCs w:val="36"/>
        </w:rPr>
        <w:t>港口</w:t>
      </w:r>
      <w:proofErr w:type="gramStart"/>
      <w:r w:rsidRPr="00B75297">
        <w:rPr>
          <w:rFonts w:ascii="Arial" w:eastAsia="標楷體" w:hAnsi="Arial" w:hint="eastAsia"/>
          <w:b/>
          <w:color w:val="000000" w:themeColor="text1"/>
          <w:sz w:val="36"/>
          <w:szCs w:val="36"/>
        </w:rPr>
        <w:t>棧</w:t>
      </w:r>
      <w:proofErr w:type="gramEnd"/>
      <w:r w:rsidRPr="00B75297">
        <w:rPr>
          <w:rFonts w:ascii="Arial" w:eastAsia="標楷體" w:hAnsi="Arial" w:hint="eastAsia"/>
          <w:b/>
          <w:color w:val="000000" w:themeColor="text1"/>
          <w:sz w:val="36"/>
          <w:szCs w:val="36"/>
        </w:rPr>
        <w:t>埠作業業者申請防疫費用補貼切結書</w:t>
      </w:r>
    </w:p>
    <w:p w:rsidR="009819CA" w:rsidRPr="00B75297" w:rsidRDefault="009819CA" w:rsidP="009819CA">
      <w:pPr>
        <w:spacing w:line="400" w:lineRule="exact"/>
        <w:rPr>
          <w:rFonts w:ascii="Arial" w:eastAsia="標楷體" w:hAnsi="Arial"/>
          <w:color w:val="000000" w:themeColor="text1"/>
          <w:sz w:val="32"/>
          <w:szCs w:val="32"/>
        </w:rPr>
      </w:pPr>
    </w:p>
    <w:p w:rsidR="009819CA" w:rsidRPr="00B75297" w:rsidRDefault="009819CA" w:rsidP="00CC2285">
      <w:pPr>
        <w:snapToGrid w:val="0"/>
        <w:spacing w:line="360" w:lineRule="auto"/>
        <w:ind w:rightChars="-24" w:right="-58"/>
        <w:jc w:val="both"/>
        <w:rPr>
          <w:rFonts w:ascii="Arial" w:eastAsia="標楷體" w:hAnsi="Arial"/>
          <w:color w:val="000000" w:themeColor="text1"/>
          <w:sz w:val="32"/>
          <w:szCs w:val="32"/>
        </w:rPr>
      </w:pPr>
      <w:r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 xml:space="preserve">　　</w:t>
      </w:r>
      <w:r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____________________</w:t>
      </w:r>
      <w:r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（公司全銜）</w:t>
      </w:r>
      <w:r w:rsidR="009151AC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依據「臺灣港務股份有限公司辦理港口</w:t>
      </w:r>
      <w:proofErr w:type="gramStart"/>
      <w:r w:rsidR="009151AC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棧</w:t>
      </w:r>
      <w:proofErr w:type="gramEnd"/>
      <w:r w:rsidR="009151AC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埠作業業者因應嚴重特殊傳染性肺炎防疫費用補貼作業要點」</w:t>
      </w:r>
      <w:r w:rsidR="00384C89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（以下簡稱</w:t>
      </w:r>
      <w:r w:rsidR="00A628A8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本</w:t>
      </w:r>
      <w:r w:rsidR="00384C89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作業要點）</w:t>
      </w:r>
      <w:r w:rsidR="009151AC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，</w:t>
      </w:r>
      <w:r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向臺灣港務股份有限公司申請防疫費用補貼作業</w:t>
      </w:r>
      <w:r w:rsidR="009151AC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。</w:t>
      </w:r>
      <w:r w:rsidR="00595AF9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本公司</w:t>
      </w:r>
      <w:r w:rsidR="00A628A8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承諾</w:t>
      </w:r>
      <w:r w:rsidR="00384C89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於同一申請期別內</w:t>
      </w:r>
      <w:r w:rsidR="00595AF9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未</w:t>
      </w:r>
      <w:r w:rsidR="00BA5EF2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再以</w:t>
      </w:r>
      <w:r w:rsidR="009151AC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其他行業別</w:t>
      </w:r>
      <w:r w:rsidR="00384C89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向</w:t>
      </w:r>
      <w:r w:rsidR="005B7798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貴</w:t>
      </w:r>
      <w:r w:rsidR="00384C89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公司</w:t>
      </w:r>
      <w:r w:rsidR="005B7798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轄屬</w:t>
      </w:r>
      <w:r w:rsidR="00384C89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各分公司</w:t>
      </w:r>
      <w:r w:rsidR="009151AC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重複申請</w:t>
      </w:r>
      <w:r w:rsidR="00595AF9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，以</w:t>
      </w:r>
      <w:r w:rsidR="001F56DD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及</w:t>
      </w:r>
      <w:r w:rsidR="00C74F59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所申請之</w:t>
      </w:r>
      <w:r w:rsidR="00A628A8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各項補貼用品</w:t>
      </w:r>
      <w:r w:rsidR="001F56DD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均應用於防疫用途</w:t>
      </w:r>
      <w:r w:rsidR="00BA5EF2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。</w:t>
      </w:r>
    </w:p>
    <w:p w:rsidR="009819CA" w:rsidRPr="00B75297" w:rsidRDefault="009819CA" w:rsidP="00CC2285">
      <w:pPr>
        <w:snapToGrid w:val="0"/>
        <w:spacing w:line="360" w:lineRule="auto"/>
        <w:ind w:rightChars="-24" w:right="-58"/>
        <w:jc w:val="both"/>
        <w:rPr>
          <w:rFonts w:ascii="Arial" w:eastAsia="標楷體" w:hAnsi="Arial"/>
          <w:color w:val="000000" w:themeColor="text1"/>
          <w:sz w:val="32"/>
          <w:szCs w:val="32"/>
        </w:rPr>
      </w:pPr>
      <w:r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 xml:space="preserve">　　</w:t>
      </w:r>
      <w:r w:rsidR="00BA5EF2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另</w:t>
      </w:r>
      <w:r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本</w:t>
      </w:r>
      <w:r w:rsidR="00BA5EF2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公司所提報之相關佐證資料，均依據本注意事項規定提出，如有違</w:t>
      </w:r>
      <w:r w:rsidR="001C13AC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反</w:t>
      </w:r>
      <w:r w:rsidR="00384C89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上開</w:t>
      </w:r>
      <w:r w:rsidR="001C13AC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作業要點、注意事項及其他違法</w:t>
      </w:r>
      <w:r w:rsidR="00BA5EF2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行為，本公司願意放棄當</w:t>
      </w:r>
      <w:r w:rsidR="001C13AC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期</w:t>
      </w:r>
      <w:r w:rsidR="00BA5EF2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申請資格</w:t>
      </w:r>
      <w:r w:rsidR="00050E4A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、繳回領取紓困補貼費用及</w:t>
      </w:r>
      <w:r w:rsidR="001C13AC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自</w:t>
      </w:r>
      <w:r w:rsidR="00BA5EF2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負法律責任</w:t>
      </w:r>
      <w:r w:rsidR="00050E4A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。</w:t>
      </w:r>
    </w:p>
    <w:p w:rsidR="009819CA" w:rsidRPr="00B75297" w:rsidRDefault="009819CA" w:rsidP="009819CA">
      <w:pPr>
        <w:spacing w:line="400" w:lineRule="exact"/>
        <w:rPr>
          <w:rFonts w:ascii="Arial" w:eastAsia="標楷體" w:hAnsi="Arial"/>
          <w:color w:val="000000" w:themeColor="text1"/>
          <w:sz w:val="32"/>
          <w:szCs w:val="32"/>
        </w:rPr>
      </w:pPr>
    </w:p>
    <w:p w:rsidR="009819CA" w:rsidRPr="00B75297" w:rsidRDefault="009819CA" w:rsidP="009819CA">
      <w:pPr>
        <w:spacing w:line="400" w:lineRule="exact"/>
        <w:rPr>
          <w:rFonts w:ascii="Arial" w:eastAsia="標楷體" w:hAnsi="Arial"/>
          <w:color w:val="000000" w:themeColor="text1"/>
          <w:sz w:val="32"/>
          <w:szCs w:val="32"/>
        </w:rPr>
      </w:pPr>
    </w:p>
    <w:p w:rsidR="009819CA" w:rsidRPr="00B75297" w:rsidRDefault="009819CA" w:rsidP="009819CA">
      <w:pPr>
        <w:spacing w:line="400" w:lineRule="exact"/>
        <w:rPr>
          <w:rFonts w:ascii="Arial" w:eastAsia="標楷體" w:hAnsi="Arial"/>
          <w:color w:val="000000" w:themeColor="text1"/>
          <w:sz w:val="32"/>
          <w:szCs w:val="32"/>
        </w:rPr>
      </w:pPr>
    </w:p>
    <w:p w:rsidR="009819CA" w:rsidRPr="00B75297" w:rsidRDefault="009819CA" w:rsidP="00CC2285">
      <w:pPr>
        <w:snapToGrid w:val="0"/>
        <w:spacing w:line="360" w:lineRule="auto"/>
        <w:ind w:rightChars="-24" w:right="-58"/>
        <w:jc w:val="both"/>
        <w:rPr>
          <w:rFonts w:ascii="Arial" w:eastAsia="標楷體" w:hAnsi="Arial"/>
          <w:color w:val="000000" w:themeColor="text1"/>
          <w:sz w:val="32"/>
          <w:szCs w:val="32"/>
        </w:rPr>
      </w:pPr>
      <w:r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立</w:t>
      </w:r>
      <w:r w:rsidR="00384C89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切結</w:t>
      </w:r>
      <w:r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書人</w:t>
      </w:r>
    </w:p>
    <w:p w:rsidR="009819CA" w:rsidRPr="00B75297" w:rsidRDefault="00BA5EF2" w:rsidP="00CC2285">
      <w:pPr>
        <w:snapToGrid w:val="0"/>
        <w:spacing w:line="360" w:lineRule="auto"/>
        <w:ind w:rightChars="-24" w:right="-58"/>
        <w:jc w:val="both"/>
        <w:rPr>
          <w:rFonts w:ascii="Arial" w:eastAsia="標楷體" w:hAnsi="Arial"/>
          <w:color w:val="000000" w:themeColor="text1"/>
          <w:sz w:val="32"/>
          <w:szCs w:val="32"/>
        </w:rPr>
      </w:pPr>
      <w:r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公司全銜</w:t>
      </w:r>
      <w:r w:rsidR="009819CA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：　　　　　　　　　　　　（</w:t>
      </w:r>
      <w:r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蓋公司大小章</w:t>
      </w:r>
      <w:r w:rsidR="009819CA"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）</w:t>
      </w:r>
    </w:p>
    <w:p w:rsidR="009819CA" w:rsidRPr="00B75297" w:rsidRDefault="00BA5EF2" w:rsidP="00CC2285">
      <w:pPr>
        <w:spacing w:line="400" w:lineRule="exact"/>
        <w:rPr>
          <w:rFonts w:ascii="Arial" w:eastAsia="標楷體" w:hAnsi="Arial"/>
          <w:color w:val="000000" w:themeColor="text1"/>
          <w:sz w:val="32"/>
          <w:szCs w:val="32"/>
        </w:rPr>
      </w:pPr>
      <w:r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公司負責人：</w:t>
      </w:r>
      <w:r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 xml:space="preserve">                      </w:t>
      </w:r>
      <w:r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（簽名或蓋章）</w:t>
      </w:r>
    </w:p>
    <w:p w:rsidR="009819CA" w:rsidRPr="00B75297" w:rsidRDefault="009819CA" w:rsidP="00CC2285">
      <w:pPr>
        <w:spacing w:line="400" w:lineRule="exact"/>
        <w:rPr>
          <w:rFonts w:ascii="Arial" w:eastAsia="標楷體" w:hAnsi="Arial"/>
          <w:color w:val="000000" w:themeColor="text1"/>
          <w:sz w:val="32"/>
          <w:szCs w:val="32"/>
        </w:rPr>
      </w:pPr>
    </w:p>
    <w:p w:rsidR="009819CA" w:rsidRPr="00B75297" w:rsidRDefault="009819CA" w:rsidP="00CC2285">
      <w:pPr>
        <w:spacing w:line="400" w:lineRule="exact"/>
        <w:rPr>
          <w:rFonts w:ascii="Arial" w:eastAsia="標楷體" w:hAnsi="Arial"/>
          <w:color w:val="000000" w:themeColor="text1"/>
          <w:sz w:val="32"/>
          <w:szCs w:val="32"/>
        </w:rPr>
      </w:pPr>
    </w:p>
    <w:p w:rsidR="009819CA" w:rsidRPr="00B75297" w:rsidRDefault="009819CA" w:rsidP="00CC2285">
      <w:pPr>
        <w:spacing w:line="400" w:lineRule="exact"/>
        <w:rPr>
          <w:rFonts w:ascii="Arial" w:eastAsia="標楷體" w:hAnsi="Arial"/>
          <w:color w:val="000000" w:themeColor="text1"/>
          <w:sz w:val="32"/>
          <w:szCs w:val="32"/>
        </w:rPr>
      </w:pPr>
    </w:p>
    <w:p w:rsidR="00391EE7" w:rsidRPr="00B75297" w:rsidRDefault="009819CA" w:rsidP="00CC2285">
      <w:pPr>
        <w:snapToGrid w:val="0"/>
        <w:spacing w:line="360" w:lineRule="auto"/>
        <w:ind w:rightChars="-24" w:right="-58"/>
        <w:jc w:val="distribute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B75297">
        <w:rPr>
          <w:rFonts w:ascii="Arial" w:eastAsia="標楷體" w:hAnsi="Arial" w:hint="eastAsia"/>
          <w:color w:val="000000" w:themeColor="text1"/>
          <w:sz w:val="32"/>
          <w:szCs w:val="32"/>
        </w:rPr>
        <w:t>中華民國：　　　　年　　　　月　　　　日</w:t>
      </w:r>
      <w:bookmarkEnd w:id="0"/>
    </w:p>
    <w:sectPr w:rsidR="00391EE7" w:rsidRPr="00B75297" w:rsidSect="00BE131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937" w:rsidRDefault="00CC4937" w:rsidP="00226246">
      <w:r>
        <w:separator/>
      </w:r>
    </w:p>
  </w:endnote>
  <w:endnote w:type="continuationSeparator" w:id="0">
    <w:p w:rsidR="00CC4937" w:rsidRDefault="00CC4937" w:rsidP="0022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D16" w:rsidRDefault="00C06D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937" w:rsidRDefault="00CC4937" w:rsidP="00226246">
      <w:r>
        <w:separator/>
      </w:r>
    </w:p>
  </w:footnote>
  <w:footnote w:type="continuationSeparator" w:id="0">
    <w:p w:rsidR="00CC4937" w:rsidRDefault="00CC4937" w:rsidP="00226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2A8"/>
    <w:multiLevelType w:val="hybridMultilevel"/>
    <w:tmpl w:val="A878A2F0"/>
    <w:lvl w:ilvl="0" w:tplc="81F4D16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4341CE"/>
    <w:multiLevelType w:val="hybridMultilevel"/>
    <w:tmpl w:val="6F04856A"/>
    <w:lvl w:ilvl="0" w:tplc="5F5A78E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0C7EEE"/>
    <w:multiLevelType w:val="hybridMultilevel"/>
    <w:tmpl w:val="7D1AD2EC"/>
    <w:lvl w:ilvl="0" w:tplc="93F0000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E3277C"/>
    <w:multiLevelType w:val="hybridMultilevel"/>
    <w:tmpl w:val="052490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CB6C27"/>
    <w:multiLevelType w:val="hybridMultilevel"/>
    <w:tmpl w:val="CDE8C5BE"/>
    <w:lvl w:ilvl="0" w:tplc="C06477FE">
      <w:start w:val="1"/>
      <w:numFmt w:val="decimal"/>
      <w:lvlText w:val="(%1)"/>
      <w:lvlJc w:val="left"/>
      <w:pPr>
        <w:ind w:left="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5" w15:restartNumberingAfterBreak="0">
    <w:nsid w:val="1D86530D"/>
    <w:multiLevelType w:val="hybridMultilevel"/>
    <w:tmpl w:val="CF7083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130258"/>
    <w:multiLevelType w:val="hybridMultilevel"/>
    <w:tmpl w:val="9C584D9A"/>
    <w:lvl w:ilvl="0" w:tplc="5F5A78E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1A624FE"/>
    <w:multiLevelType w:val="hybridMultilevel"/>
    <w:tmpl w:val="5C6608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8D2AF3"/>
    <w:multiLevelType w:val="multilevel"/>
    <w:tmpl w:val="68E21546"/>
    <w:styleLink w:val="WWNum2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 w15:restartNumberingAfterBreak="0">
    <w:nsid w:val="323F5553"/>
    <w:multiLevelType w:val="hybridMultilevel"/>
    <w:tmpl w:val="0D54C2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4A04AE"/>
    <w:multiLevelType w:val="hybridMultilevel"/>
    <w:tmpl w:val="A53EBD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305D30"/>
    <w:multiLevelType w:val="hybridMultilevel"/>
    <w:tmpl w:val="9C584D9A"/>
    <w:lvl w:ilvl="0" w:tplc="5F5A78E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CEC6030"/>
    <w:multiLevelType w:val="hybridMultilevel"/>
    <w:tmpl w:val="154C68A4"/>
    <w:lvl w:ilvl="0" w:tplc="B276F85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D9121E0"/>
    <w:multiLevelType w:val="hybridMultilevel"/>
    <w:tmpl w:val="8266258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F77710E"/>
    <w:multiLevelType w:val="hybridMultilevel"/>
    <w:tmpl w:val="CC7060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520D71"/>
    <w:multiLevelType w:val="hybridMultilevel"/>
    <w:tmpl w:val="9C584D9A"/>
    <w:lvl w:ilvl="0" w:tplc="5F5A78E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4EF48CD"/>
    <w:multiLevelType w:val="hybridMultilevel"/>
    <w:tmpl w:val="6B2A868C"/>
    <w:lvl w:ilvl="0" w:tplc="C06477FE">
      <w:start w:val="1"/>
      <w:numFmt w:val="decimal"/>
      <w:lvlText w:val="(%1)"/>
      <w:lvlJc w:val="left"/>
      <w:pPr>
        <w:ind w:left="8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abstractNum w:abstractNumId="17" w15:restartNumberingAfterBreak="0">
    <w:nsid w:val="47B951D0"/>
    <w:multiLevelType w:val="hybridMultilevel"/>
    <w:tmpl w:val="E09EB0DE"/>
    <w:lvl w:ilvl="0" w:tplc="E96A042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B3E1F55"/>
    <w:multiLevelType w:val="hybridMultilevel"/>
    <w:tmpl w:val="5C6608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9451A8"/>
    <w:multiLevelType w:val="hybridMultilevel"/>
    <w:tmpl w:val="E09EB0DE"/>
    <w:lvl w:ilvl="0" w:tplc="E96A042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722913"/>
    <w:multiLevelType w:val="hybridMultilevel"/>
    <w:tmpl w:val="D1B46210"/>
    <w:lvl w:ilvl="0" w:tplc="7054D78E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173825"/>
    <w:multiLevelType w:val="hybridMultilevel"/>
    <w:tmpl w:val="5BAC417C"/>
    <w:lvl w:ilvl="0" w:tplc="5F5A78E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AD95E15"/>
    <w:multiLevelType w:val="hybridMultilevel"/>
    <w:tmpl w:val="1C6CA6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AE77F15"/>
    <w:multiLevelType w:val="hybridMultilevel"/>
    <w:tmpl w:val="B914E5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960AF4"/>
    <w:multiLevelType w:val="hybridMultilevel"/>
    <w:tmpl w:val="A53EBD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3741BF"/>
    <w:multiLevelType w:val="hybridMultilevel"/>
    <w:tmpl w:val="106C69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73E4C98"/>
    <w:multiLevelType w:val="hybridMultilevel"/>
    <w:tmpl w:val="B81CBD32"/>
    <w:lvl w:ilvl="0" w:tplc="846453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3"/>
  </w:num>
  <w:num w:numId="3">
    <w:abstractNumId w:val="5"/>
  </w:num>
  <w:num w:numId="4">
    <w:abstractNumId w:val="3"/>
  </w:num>
  <w:num w:numId="5">
    <w:abstractNumId w:val="8"/>
    <w:lvlOverride w:ilvl="0">
      <w:lvl w:ilvl="0">
        <w:numFmt w:val="bullet"/>
        <w:lvlText w:val=""/>
        <w:lvlJc w:val="left"/>
        <w:pPr>
          <w:ind w:left="480" w:hanging="480"/>
        </w:pPr>
        <w:rPr>
          <w:rFonts w:ascii="Wingdings" w:hAnsi="Wingdings"/>
          <w:color w:val="000000" w:themeColor="text1"/>
        </w:rPr>
      </w:lvl>
    </w:lvlOverride>
  </w:num>
  <w:num w:numId="6">
    <w:abstractNumId w:val="2"/>
  </w:num>
  <w:num w:numId="7">
    <w:abstractNumId w:val="25"/>
  </w:num>
  <w:num w:numId="8">
    <w:abstractNumId w:val="0"/>
  </w:num>
  <w:num w:numId="9">
    <w:abstractNumId w:val="18"/>
  </w:num>
  <w:num w:numId="10">
    <w:abstractNumId w:val="8"/>
  </w:num>
  <w:num w:numId="11">
    <w:abstractNumId w:val="22"/>
  </w:num>
  <w:num w:numId="12">
    <w:abstractNumId w:val="14"/>
  </w:num>
  <w:num w:numId="13">
    <w:abstractNumId w:val="1"/>
  </w:num>
  <w:num w:numId="14">
    <w:abstractNumId w:val="24"/>
  </w:num>
  <w:num w:numId="15">
    <w:abstractNumId w:val="11"/>
  </w:num>
  <w:num w:numId="16">
    <w:abstractNumId w:val="21"/>
  </w:num>
  <w:num w:numId="17">
    <w:abstractNumId w:val="6"/>
  </w:num>
  <w:num w:numId="18">
    <w:abstractNumId w:val="15"/>
  </w:num>
  <w:num w:numId="19">
    <w:abstractNumId w:val="10"/>
  </w:num>
  <w:num w:numId="20">
    <w:abstractNumId w:val="26"/>
  </w:num>
  <w:num w:numId="21">
    <w:abstractNumId w:val="16"/>
  </w:num>
  <w:num w:numId="22">
    <w:abstractNumId w:val="7"/>
  </w:num>
  <w:num w:numId="23">
    <w:abstractNumId w:val="4"/>
  </w:num>
  <w:num w:numId="24">
    <w:abstractNumId w:val="20"/>
  </w:num>
  <w:num w:numId="25">
    <w:abstractNumId w:val="17"/>
  </w:num>
  <w:num w:numId="26">
    <w:abstractNumId w:val="19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091"/>
    <w:rsid w:val="000067A9"/>
    <w:rsid w:val="00013A57"/>
    <w:rsid w:val="000353DC"/>
    <w:rsid w:val="00050E4A"/>
    <w:rsid w:val="0005797F"/>
    <w:rsid w:val="000611AF"/>
    <w:rsid w:val="00070425"/>
    <w:rsid w:val="00084994"/>
    <w:rsid w:val="0009144C"/>
    <w:rsid w:val="00091458"/>
    <w:rsid w:val="00092703"/>
    <w:rsid w:val="00093237"/>
    <w:rsid w:val="000A2F56"/>
    <w:rsid w:val="000B59C3"/>
    <w:rsid w:val="000C15A6"/>
    <w:rsid w:val="000C570A"/>
    <w:rsid w:val="000D19B3"/>
    <w:rsid w:val="000E1F57"/>
    <w:rsid w:val="000E34FC"/>
    <w:rsid w:val="000F16CF"/>
    <w:rsid w:val="00126A2C"/>
    <w:rsid w:val="0012743F"/>
    <w:rsid w:val="001369C3"/>
    <w:rsid w:val="00145680"/>
    <w:rsid w:val="00163D45"/>
    <w:rsid w:val="0016797D"/>
    <w:rsid w:val="00191BCE"/>
    <w:rsid w:val="001920FE"/>
    <w:rsid w:val="00197AD3"/>
    <w:rsid w:val="001A1278"/>
    <w:rsid w:val="001A5CBE"/>
    <w:rsid w:val="001A7223"/>
    <w:rsid w:val="001A76D7"/>
    <w:rsid w:val="001C13AC"/>
    <w:rsid w:val="001F3B15"/>
    <w:rsid w:val="001F5535"/>
    <w:rsid w:val="001F56DD"/>
    <w:rsid w:val="001F6257"/>
    <w:rsid w:val="002077D3"/>
    <w:rsid w:val="0021172A"/>
    <w:rsid w:val="00226246"/>
    <w:rsid w:val="00234034"/>
    <w:rsid w:val="00234EC1"/>
    <w:rsid w:val="002469D2"/>
    <w:rsid w:val="0025034D"/>
    <w:rsid w:val="00264392"/>
    <w:rsid w:val="00276423"/>
    <w:rsid w:val="00295A6E"/>
    <w:rsid w:val="00296C9B"/>
    <w:rsid w:val="002A45DE"/>
    <w:rsid w:val="002A6E5A"/>
    <w:rsid w:val="002B10FD"/>
    <w:rsid w:val="002B5DB8"/>
    <w:rsid w:val="002D47ED"/>
    <w:rsid w:val="002D5B8A"/>
    <w:rsid w:val="003017D2"/>
    <w:rsid w:val="00315399"/>
    <w:rsid w:val="00322291"/>
    <w:rsid w:val="00333A24"/>
    <w:rsid w:val="0034167F"/>
    <w:rsid w:val="00343379"/>
    <w:rsid w:val="0034580F"/>
    <w:rsid w:val="00345B21"/>
    <w:rsid w:val="003636AC"/>
    <w:rsid w:val="00381092"/>
    <w:rsid w:val="00384C89"/>
    <w:rsid w:val="00385982"/>
    <w:rsid w:val="0038652A"/>
    <w:rsid w:val="00391EE7"/>
    <w:rsid w:val="003A2C70"/>
    <w:rsid w:val="003B1AC2"/>
    <w:rsid w:val="003B5968"/>
    <w:rsid w:val="003D18A1"/>
    <w:rsid w:val="003D22D7"/>
    <w:rsid w:val="003D327A"/>
    <w:rsid w:val="00403C2F"/>
    <w:rsid w:val="004111D9"/>
    <w:rsid w:val="00416669"/>
    <w:rsid w:val="0042329A"/>
    <w:rsid w:val="004265A0"/>
    <w:rsid w:val="00427BCB"/>
    <w:rsid w:val="004359C8"/>
    <w:rsid w:val="004426D9"/>
    <w:rsid w:val="00443C34"/>
    <w:rsid w:val="00465F51"/>
    <w:rsid w:val="004857B4"/>
    <w:rsid w:val="00485D81"/>
    <w:rsid w:val="00492A71"/>
    <w:rsid w:val="0049597A"/>
    <w:rsid w:val="004A3B11"/>
    <w:rsid w:val="004A4863"/>
    <w:rsid w:val="004A7339"/>
    <w:rsid w:val="004C3250"/>
    <w:rsid w:val="004E0794"/>
    <w:rsid w:val="004E6C36"/>
    <w:rsid w:val="005012B9"/>
    <w:rsid w:val="00502232"/>
    <w:rsid w:val="00516539"/>
    <w:rsid w:val="0052296A"/>
    <w:rsid w:val="00533521"/>
    <w:rsid w:val="00545208"/>
    <w:rsid w:val="00550362"/>
    <w:rsid w:val="00552B56"/>
    <w:rsid w:val="0055516F"/>
    <w:rsid w:val="00561423"/>
    <w:rsid w:val="00563A29"/>
    <w:rsid w:val="00565BD9"/>
    <w:rsid w:val="0058480E"/>
    <w:rsid w:val="00586452"/>
    <w:rsid w:val="005919DF"/>
    <w:rsid w:val="00595AF9"/>
    <w:rsid w:val="005A5F4B"/>
    <w:rsid w:val="005B56F0"/>
    <w:rsid w:val="005B7798"/>
    <w:rsid w:val="005C1A74"/>
    <w:rsid w:val="005C3575"/>
    <w:rsid w:val="005D5F73"/>
    <w:rsid w:val="005E4F40"/>
    <w:rsid w:val="006061B0"/>
    <w:rsid w:val="006133F0"/>
    <w:rsid w:val="006161B5"/>
    <w:rsid w:val="006229FE"/>
    <w:rsid w:val="00631788"/>
    <w:rsid w:val="0065320A"/>
    <w:rsid w:val="00674FF4"/>
    <w:rsid w:val="0067518F"/>
    <w:rsid w:val="006757A8"/>
    <w:rsid w:val="006813A9"/>
    <w:rsid w:val="00696ED2"/>
    <w:rsid w:val="00697D8F"/>
    <w:rsid w:val="006A34BC"/>
    <w:rsid w:val="006A6272"/>
    <w:rsid w:val="006B175C"/>
    <w:rsid w:val="006B5B60"/>
    <w:rsid w:val="006C1526"/>
    <w:rsid w:val="006C7965"/>
    <w:rsid w:val="006D0132"/>
    <w:rsid w:val="006D0A9B"/>
    <w:rsid w:val="006E07FB"/>
    <w:rsid w:val="006E2CBE"/>
    <w:rsid w:val="006E5095"/>
    <w:rsid w:val="006F23AA"/>
    <w:rsid w:val="006F53B2"/>
    <w:rsid w:val="006F7C25"/>
    <w:rsid w:val="00702D3A"/>
    <w:rsid w:val="0071061D"/>
    <w:rsid w:val="00715A01"/>
    <w:rsid w:val="0072472D"/>
    <w:rsid w:val="00732B50"/>
    <w:rsid w:val="00751074"/>
    <w:rsid w:val="00752201"/>
    <w:rsid w:val="007632E6"/>
    <w:rsid w:val="007734A9"/>
    <w:rsid w:val="00776388"/>
    <w:rsid w:val="007810A8"/>
    <w:rsid w:val="00781F77"/>
    <w:rsid w:val="00786BC7"/>
    <w:rsid w:val="007A3407"/>
    <w:rsid w:val="007B048A"/>
    <w:rsid w:val="007E40B2"/>
    <w:rsid w:val="007F19B4"/>
    <w:rsid w:val="007F2C54"/>
    <w:rsid w:val="008102A0"/>
    <w:rsid w:val="00817D97"/>
    <w:rsid w:val="008229C9"/>
    <w:rsid w:val="00826EB0"/>
    <w:rsid w:val="0083035E"/>
    <w:rsid w:val="00833F0D"/>
    <w:rsid w:val="0083643C"/>
    <w:rsid w:val="008500D0"/>
    <w:rsid w:val="00852BC6"/>
    <w:rsid w:val="0085561A"/>
    <w:rsid w:val="00857484"/>
    <w:rsid w:val="0086298E"/>
    <w:rsid w:val="008637A7"/>
    <w:rsid w:val="00863D1C"/>
    <w:rsid w:val="008659FB"/>
    <w:rsid w:val="00867A22"/>
    <w:rsid w:val="00892617"/>
    <w:rsid w:val="00892E9F"/>
    <w:rsid w:val="00893A9B"/>
    <w:rsid w:val="008A27CE"/>
    <w:rsid w:val="008D24B0"/>
    <w:rsid w:val="008D4D25"/>
    <w:rsid w:val="008E13B3"/>
    <w:rsid w:val="008F12FD"/>
    <w:rsid w:val="008F7998"/>
    <w:rsid w:val="009151AC"/>
    <w:rsid w:val="0092031B"/>
    <w:rsid w:val="009220DF"/>
    <w:rsid w:val="0092592A"/>
    <w:rsid w:val="00942F68"/>
    <w:rsid w:val="0095008A"/>
    <w:rsid w:val="00950DCF"/>
    <w:rsid w:val="0095117E"/>
    <w:rsid w:val="00957D87"/>
    <w:rsid w:val="00970570"/>
    <w:rsid w:val="00971362"/>
    <w:rsid w:val="009754A2"/>
    <w:rsid w:val="009819CA"/>
    <w:rsid w:val="00985D7A"/>
    <w:rsid w:val="009860B4"/>
    <w:rsid w:val="00992F66"/>
    <w:rsid w:val="00996A3D"/>
    <w:rsid w:val="009C01B0"/>
    <w:rsid w:val="009C5CA8"/>
    <w:rsid w:val="009D06B4"/>
    <w:rsid w:val="009F13DA"/>
    <w:rsid w:val="009F217A"/>
    <w:rsid w:val="00A03205"/>
    <w:rsid w:val="00A05B86"/>
    <w:rsid w:val="00A06810"/>
    <w:rsid w:val="00A2320C"/>
    <w:rsid w:val="00A24185"/>
    <w:rsid w:val="00A326BD"/>
    <w:rsid w:val="00A349E7"/>
    <w:rsid w:val="00A628A8"/>
    <w:rsid w:val="00A94E0D"/>
    <w:rsid w:val="00A95A1B"/>
    <w:rsid w:val="00AC0518"/>
    <w:rsid w:val="00AC2325"/>
    <w:rsid w:val="00AC3B62"/>
    <w:rsid w:val="00AD1091"/>
    <w:rsid w:val="00AD3CB1"/>
    <w:rsid w:val="00AE54DC"/>
    <w:rsid w:val="00AE628A"/>
    <w:rsid w:val="00AF07A9"/>
    <w:rsid w:val="00AF2B09"/>
    <w:rsid w:val="00B0391E"/>
    <w:rsid w:val="00B06C5D"/>
    <w:rsid w:val="00B12B12"/>
    <w:rsid w:val="00B16574"/>
    <w:rsid w:val="00B17123"/>
    <w:rsid w:val="00B32D0B"/>
    <w:rsid w:val="00B428D8"/>
    <w:rsid w:val="00B51117"/>
    <w:rsid w:val="00B5290C"/>
    <w:rsid w:val="00B53408"/>
    <w:rsid w:val="00B6574B"/>
    <w:rsid w:val="00B660A2"/>
    <w:rsid w:val="00B72D82"/>
    <w:rsid w:val="00B75297"/>
    <w:rsid w:val="00B8078A"/>
    <w:rsid w:val="00B8650D"/>
    <w:rsid w:val="00B91DE0"/>
    <w:rsid w:val="00B91E62"/>
    <w:rsid w:val="00BA190E"/>
    <w:rsid w:val="00BA5EF2"/>
    <w:rsid w:val="00BB25C7"/>
    <w:rsid w:val="00BC7DBB"/>
    <w:rsid w:val="00BD3833"/>
    <w:rsid w:val="00BD3E25"/>
    <w:rsid w:val="00BE1318"/>
    <w:rsid w:val="00BE1F96"/>
    <w:rsid w:val="00BE3226"/>
    <w:rsid w:val="00BF2FBE"/>
    <w:rsid w:val="00C00648"/>
    <w:rsid w:val="00C01B31"/>
    <w:rsid w:val="00C06D16"/>
    <w:rsid w:val="00C20368"/>
    <w:rsid w:val="00C24EE7"/>
    <w:rsid w:val="00C4011E"/>
    <w:rsid w:val="00C42263"/>
    <w:rsid w:val="00C53943"/>
    <w:rsid w:val="00C55D6B"/>
    <w:rsid w:val="00C56549"/>
    <w:rsid w:val="00C635DA"/>
    <w:rsid w:val="00C70A24"/>
    <w:rsid w:val="00C72200"/>
    <w:rsid w:val="00C73920"/>
    <w:rsid w:val="00C74F59"/>
    <w:rsid w:val="00C9363C"/>
    <w:rsid w:val="00CA09B1"/>
    <w:rsid w:val="00CA59C8"/>
    <w:rsid w:val="00CB31B2"/>
    <w:rsid w:val="00CB3DDF"/>
    <w:rsid w:val="00CC2285"/>
    <w:rsid w:val="00CC4073"/>
    <w:rsid w:val="00CC4937"/>
    <w:rsid w:val="00CE191F"/>
    <w:rsid w:val="00CE2105"/>
    <w:rsid w:val="00CF0636"/>
    <w:rsid w:val="00CF157F"/>
    <w:rsid w:val="00CF6CEB"/>
    <w:rsid w:val="00CF754A"/>
    <w:rsid w:val="00D04138"/>
    <w:rsid w:val="00D14AEF"/>
    <w:rsid w:val="00D244F1"/>
    <w:rsid w:val="00D318B2"/>
    <w:rsid w:val="00D344D0"/>
    <w:rsid w:val="00D52FF9"/>
    <w:rsid w:val="00D77AEB"/>
    <w:rsid w:val="00D90135"/>
    <w:rsid w:val="00DB0005"/>
    <w:rsid w:val="00DB702E"/>
    <w:rsid w:val="00DB7A96"/>
    <w:rsid w:val="00DC671A"/>
    <w:rsid w:val="00DC79B2"/>
    <w:rsid w:val="00DD0B7F"/>
    <w:rsid w:val="00DD20FE"/>
    <w:rsid w:val="00DE7223"/>
    <w:rsid w:val="00E03005"/>
    <w:rsid w:val="00E13883"/>
    <w:rsid w:val="00E15FF1"/>
    <w:rsid w:val="00E33689"/>
    <w:rsid w:val="00E40DF6"/>
    <w:rsid w:val="00E52A0E"/>
    <w:rsid w:val="00E53CC2"/>
    <w:rsid w:val="00E61CFC"/>
    <w:rsid w:val="00E70BE9"/>
    <w:rsid w:val="00E868F7"/>
    <w:rsid w:val="00EA20C5"/>
    <w:rsid w:val="00EA4B70"/>
    <w:rsid w:val="00EA7F64"/>
    <w:rsid w:val="00EB4E52"/>
    <w:rsid w:val="00EC641C"/>
    <w:rsid w:val="00ED7FF4"/>
    <w:rsid w:val="00EE3EA3"/>
    <w:rsid w:val="00EE46E5"/>
    <w:rsid w:val="00EE7CB7"/>
    <w:rsid w:val="00EF01AF"/>
    <w:rsid w:val="00EF6334"/>
    <w:rsid w:val="00F149F9"/>
    <w:rsid w:val="00F14E1C"/>
    <w:rsid w:val="00F16D91"/>
    <w:rsid w:val="00F30946"/>
    <w:rsid w:val="00F433FD"/>
    <w:rsid w:val="00F65169"/>
    <w:rsid w:val="00F707F6"/>
    <w:rsid w:val="00F749C1"/>
    <w:rsid w:val="00F83E0C"/>
    <w:rsid w:val="00F925A7"/>
    <w:rsid w:val="00F94340"/>
    <w:rsid w:val="00FA5996"/>
    <w:rsid w:val="00FB1615"/>
    <w:rsid w:val="00FC5642"/>
    <w:rsid w:val="00FC7792"/>
    <w:rsid w:val="00FD5308"/>
    <w:rsid w:val="00FD589F"/>
    <w:rsid w:val="00F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33902"/>
  <w15:chartTrackingRefBased/>
  <w15:docId w15:val="{3F56F2A3-1F85-4DED-9B04-49396124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62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6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6246"/>
    <w:rPr>
      <w:sz w:val="20"/>
      <w:szCs w:val="20"/>
    </w:rPr>
  </w:style>
  <w:style w:type="paragraph" w:styleId="a8">
    <w:name w:val="List Paragraph"/>
    <w:basedOn w:val="a"/>
    <w:uiPriority w:val="34"/>
    <w:qFormat/>
    <w:rsid w:val="00F749C1"/>
    <w:pPr>
      <w:ind w:leftChars="200" w:left="480"/>
    </w:pPr>
  </w:style>
  <w:style w:type="paragraph" w:customStyle="1" w:styleId="Standard">
    <w:name w:val="Standard"/>
    <w:rsid w:val="00A95A1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a9">
    <w:name w:val="不包括"/>
    <w:basedOn w:val="Standard"/>
    <w:rsid w:val="00A95A1B"/>
    <w:pPr>
      <w:ind w:hanging="482"/>
    </w:pPr>
  </w:style>
  <w:style w:type="paragraph" w:customStyle="1" w:styleId="aa">
    <w:name w:val="不包括標題"/>
    <w:basedOn w:val="Standard"/>
    <w:rsid w:val="00A95A1B"/>
    <w:pPr>
      <w:spacing w:before="120"/>
    </w:pPr>
  </w:style>
  <w:style w:type="numbering" w:customStyle="1" w:styleId="WWNum2">
    <w:name w:val="WWNum2"/>
    <w:basedOn w:val="a2"/>
    <w:rsid w:val="00A95A1B"/>
    <w:pPr>
      <w:numPr>
        <w:numId w:val="10"/>
      </w:numPr>
    </w:pPr>
  </w:style>
  <w:style w:type="paragraph" w:styleId="ab">
    <w:name w:val="Balloon Text"/>
    <w:basedOn w:val="a"/>
    <w:link w:val="ac"/>
    <w:uiPriority w:val="99"/>
    <w:semiHidden/>
    <w:unhideWhenUsed/>
    <w:rsid w:val="00981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819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twport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林柏亦</dc:creator>
  <cp:keywords/>
  <dc:description/>
  <cp:lastModifiedBy>林柏亦</cp:lastModifiedBy>
  <cp:revision>1</cp:revision>
  <dcterms:created xsi:type="dcterms:W3CDTF">2020-05-06T05:14:00Z</dcterms:created>
  <dcterms:modified xsi:type="dcterms:W3CDTF">2020-05-06T05:15:00Z</dcterms:modified>
</cp:coreProperties>
</file>